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081CD" w14:textId="6FBF3A48" w:rsidR="006844F2" w:rsidRDefault="006844F2">
      <w:pPr>
        <w:pStyle w:val="Corpodeltesto"/>
        <w:spacing w:before="9"/>
        <w:rPr>
          <w:rFonts w:ascii="Times New Roman"/>
          <w:sz w:val="4"/>
        </w:rPr>
      </w:pPr>
    </w:p>
    <w:p w14:paraId="17E06C51" w14:textId="2577D4AA" w:rsidR="006844F2" w:rsidRDefault="00D74599">
      <w:pPr>
        <w:pStyle w:val="Corpodeltesto"/>
        <w:ind w:left="560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01263FB3" wp14:editId="33666383">
            <wp:simplePos x="0" y="0"/>
            <wp:positionH relativeFrom="column">
              <wp:posOffset>3352800</wp:posOffset>
            </wp:positionH>
            <wp:positionV relativeFrom="paragraph">
              <wp:posOffset>-31115</wp:posOffset>
            </wp:positionV>
            <wp:extent cx="3352800" cy="285398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LDINGPACK colo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143" cy="285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26E9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28E97710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1F89600E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7436B83F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72474DCF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3480E108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4F45B9DC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40F8117A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07C34606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6961F958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6EA78267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2B4296AA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349ACB4E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3176371E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1F2D5430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29038A8F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07E7509E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500C6782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06EBC337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1DACD86B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0AF746A2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4B5D6C73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5A164913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23FE3AD1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6B232064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3D9E8C92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06839AC7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01D580B0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76B6A2D8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5792408A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20C2D9A8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6E24CE9B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15170294" w14:textId="77777777" w:rsidR="006844F2" w:rsidRDefault="006844F2">
      <w:pPr>
        <w:pStyle w:val="Corpodeltesto"/>
        <w:rPr>
          <w:rFonts w:ascii="Times New Roman"/>
          <w:sz w:val="20"/>
        </w:rPr>
      </w:pPr>
    </w:p>
    <w:p w14:paraId="7A0455E1" w14:textId="77777777" w:rsidR="00D74599" w:rsidRDefault="00D74599" w:rsidP="0053329F">
      <w:pPr>
        <w:pStyle w:val="Corpodeltesto"/>
        <w:ind w:left="5760"/>
        <w:rPr>
          <w:rFonts w:ascii="Calibri"/>
          <w:b/>
          <w:color w:val="004876"/>
          <w:spacing w:val="19"/>
          <w:w w:val="95"/>
          <w:sz w:val="70"/>
          <w:szCs w:val="22"/>
        </w:rPr>
      </w:pPr>
    </w:p>
    <w:p w14:paraId="135F9469" w14:textId="77777777" w:rsidR="00D74599" w:rsidRDefault="00D74599" w:rsidP="0053329F">
      <w:pPr>
        <w:pStyle w:val="Corpodeltesto"/>
        <w:ind w:left="5760"/>
        <w:rPr>
          <w:rFonts w:ascii="Calibri"/>
          <w:b/>
          <w:color w:val="004876"/>
          <w:spacing w:val="19"/>
          <w:w w:val="95"/>
          <w:sz w:val="70"/>
          <w:szCs w:val="22"/>
        </w:rPr>
      </w:pPr>
    </w:p>
    <w:p w14:paraId="54CD3F29" w14:textId="77777777" w:rsidR="00D74599" w:rsidRDefault="00D74599" w:rsidP="0053329F">
      <w:pPr>
        <w:pStyle w:val="Corpodeltesto"/>
        <w:ind w:left="5760"/>
        <w:rPr>
          <w:rFonts w:ascii="Calibri"/>
          <w:b/>
          <w:color w:val="004876"/>
          <w:spacing w:val="19"/>
          <w:w w:val="95"/>
          <w:sz w:val="70"/>
          <w:szCs w:val="22"/>
        </w:rPr>
      </w:pPr>
    </w:p>
    <w:p w14:paraId="60FCD884" w14:textId="77777777" w:rsidR="00D74599" w:rsidRDefault="00D74599" w:rsidP="0053329F">
      <w:pPr>
        <w:pStyle w:val="Corpodeltesto"/>
        <w:ind w:left="5760"/>
        <w:rPr>
          <w:rFonts w:ascii="Calibri"/>
          <w:b/>
          <w:color w:val="004876"/>
          <w:spacing w:val="19"/>
          <w:w w:val="95"/>
          <w:sz w:val="70"/>
          <w:szCs w:val="22"/>
        </w:rPr>
      </w:pPr>
    </w:p>
    <w:p w14:paraId="5F0B2AE0" w14:textId="77777777" w:rsidR="00D74599" w:rsidRDefault="00D74599" w:rsidP="0053329F">
      <w:pPr>
        <w:pStyle w:val="Corpodeltesto"/>
        <w:ind w:left="5760"/>
        <w:rPr>
          <w:rFonts w:ascii="Calibri"/>
          <w:b/>
          <w:color w:val="004876"/>
          <w:spacing w:val="19"/>
          <w:w w:val="95"/>
          <w:sz w:val="70"/>
          <w:szCs w:val="22"/>
        </w:rPr>
      </w:pPr>
    </w:p>
    <w:p w14:paraId="0042CB1F" w14:textId="77777777" w:rsidR="0053329F" w:rsidRPr="001652E1" w:rsidRDefault="0053329F" w:rsidP="0053329F">
      <w:pPr>
        <w:pStyle w:val="Corpodeltesto"/>
        <w:ind w:left="5760"/>
        <w:rPr>
          <w:rFonts w:ascii="Calibri"/>
          <w:b/>
          <w:color w:val="004876"/>
          <w:spacing w:val="19"/>
          <w:w w:val="95"/>
          <w:sz w:val="70"/>
          <w:szCs w:val="22"/>
        </w:rPr>
      </w:pPr>
      <w:r w:rsidRPr="001652E1">
        <w:rPr>
          <w:rFonts w:ascii="Calibri"/>
          <w:b/>
          <w:color w:val="004876"/>
          <w:spacing w:val="19"/>
          <w:w w:val="95"/>
          <w:sz w:val="70"/>
          <w:szCs w:val="22"/>
        </w:rPr>
        <w:t>TECHNICAL SPECIFICATIONS</w:t>
      </w:r>
    </w:p>
    <w:p w14:paraId="2DB82AF0" w14:textId="29A37EC3" w:rsidR="006844F2" w:rsidRDefault="006844F2">
      <w:pPr>
        <w:spacing w:line="847" w:lineRule="exact"/>
        <w:ind w:right="719"/>
        <w:jc w:val="right"/>
        <w:rPr>
          <w:rFonts w:ascii="Calibri"/>
          <w:b/>
          <w:sz w:val="70"/>
        </w:rPr>
      </w:pPr>
    </w:p>
    <w:p w14:paraId="0D540A57" w14:textId="77777777" w:rsidR="006844F2" w:rsidRDefault="006844F2">
      <w:pPr>
        <w:spacing w:line="847" w:lineRule="exact"/>
        <w:jc w:val="right"/>
        <w:rPr>
          <w:rFonts w:ascii="Calibri"/>
          <w:sz w:val="70"/>
        </w:rPr>
        <w:sectPr w:rsidR="006844F2">
          <w:type w:val="continuous"/>
          <w:pgSz w:w="11910" w:h="16840"/>
          <w:pgMar w:top="1580" w:right="580" w:bottom="280" w:left="560" w:header="720" w:footer="720" w:gutter="0"/>
          <w:cols w:space="720"/>
        </w:sectPr>
      </w:pPr>
    </w:p>
    <w:p w14:paraId="6C1D5437" w14:textId="77777777" w:rsidR="006844F2" w:rsidRDefault="006844F2">
      <w:pPr>
        <w:pStyle w:val="Corpodeltesto"/>
        <w:spacing w:before="6"/>
        <w:rPr>
          <w:rFonts w:ascii="Calibri"/>
          <w:b/>
          <w:sz w:val="16"/>
        </w:rPr>
      </w:pPr>
    </w:p>
    <w:p w14:paraId="2088D1F3" w14:textId="77777777" w:rsidR="0053329F" w:rsidRDefault="0053329F" w:rsidP="0053329F">
      <w:pPr>
        <w:pStyle w:val="Corpodeltesto"/>
        <w:spacing w:before="94" w:line="350" w:lineRule="auto"/>
        <w:ind w:left="106" w:right="4393"/>
      </w:pPr>
      <w:r>
        <w:rPr>
          <w:color w:val="231F20"/>
        </w:rPr>
        <w:t xml:space="preserve">Producer: </w:t>
      </w:r>
      <w:proofErr w:type="spellStart"/>
      <w:r>
        <w:rPr>
          <w:b/>
          <w:color w:val="231F20"/>
        </w:rPr>
        <w:t>FoldingPack</w:t>
      </w:r>
      <w:proofErr w:type="spellEnd"/>
      <w:r>
        <w:rPr>
          <w:b/>
          <w:color w:val="231F20"/>
        </w:rPr>
        <w:t xml:space="preserve"> </w:t>
      </w:r>
      <w:r>
        <w:rPr>
          <w:color w:val="231F20"/>
        </w:rPr>
        <w:t>– Via Galletti, 9 Funo di Argelato – Bologna,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Italy</w:t>
      </w:r>
      <w:proofErr w:type="spellEnd"/>
      <w:r>
        <w:rPr>
          <w:color w:val="231F20"/>
        </w:rPr>
        <w:t xml:space="preserve"> </w:t>
      </w:r>
      <w:hyperlink r:id="rId9">
        <w:r>
          <w:rPr>
            <w:color w:val="004876"/>
          </w:rPr>
          <w:t>info@foldingpack.com</w:t>
        </w:r>
      </w:hyperlink>
    </w:p>
    <w:p w14:paraId="3BEB0B47" w14:textId="77777777" w:rsidR="0053329F" w:rsidRDefault="00EB48F6" w:rsidP="0053329F">
      <w:pPr>
        <w:pStyle w:val="Corpodeltesto"/>
        <w:spacing w:before="2"/>
        <w:ind w:left="106"/>
      </w:pPr>
      <w:hyperlink r:id="rId10">
        <w:r w:rsidR="0053329F">
          <w:rPr>
            <w:color w:val="004876"/>
          </w:rPr>
          <w:t>www.foldingpack.com</w:t>
        </w:r>
      </w:hyperlink>
    </w:p>
    <w:p w14:paraId="431C7EE1" w14:textId="77777777" w:rsidR="0053329F" w:rsidRDefault="0053329F" w:rsidP="0053329F">
      <w:pPr>
        <w:pStyle w:val="Corpodeltesto"/>
        <w:rPr>
          <w:sz w:val="20"/>
        </w:rPr>
      </w:pPr>
    </w:p>
    <w:p w14:paraId="373C60A5" w14:textId="77777777" w:rsidR="0053329F" w:rsidRDefault="0053329F" w:rsidP="0053329F">
      <w:pPr>
        <w:pStyle w:val="Corpodeltesto"/>
        <w:rPr>
          <w:sz w:val="20"/>
        </w:rPr>
      </w:pPr>
    </w:p>
    <w:p w14:paraId="22546ACB" w14:textId="77777777" w:rsidR="0053329F" w:rsidRDefault="0053329F" w:rsidP="0053329F">
      <w:pPr>
        <w:pStyle w:val="Corpodeltesto"/>
        <w:spacing w:before="5"/>
        <w:rPr>
          <w:sz w:val="21"/>
        </w:rPr>
      </w:pPr>
    </w:p>
    <w:p w14:paraId="1B91A0DA" w14:textId="77777777" w:rsidR="0053329F" w:rsidRDefault="0053329F" w:rsidP="0053329F">
      <w:pPr>
        <w:pStyle w:val="Titolo2"/>
      </w:pPr>
      <w:r>
        <w:rPr>
          <w:color w:val="00507A"/>
        </w:rPr>
        <w:t xml:space="preserve">Product </w:t>
      </w:r>
      <w:proofErr w:type="spellStart"/>
      <w:r>
        <w:rPr>
          <w:color w:val="00507A"/>
        </w:rPr>
        <w:t>type</w:t>
      </w:r>
      <w:proofErr w:type="spellEnd"/>
      <w:r>
        <w:rPr>
          <w:color w:val="00507A"/>
        </w:rPr>
        <w:t xml:space="preserve"> </w:t>
      </w:r>
    </w:p>
    <w:p w14:paraId="65687FCF" w14:textId="3CD47A07" w:rsidR="006844F2" w:rsidRDefault="0053329F" w:rsidP="0053329F">
      <w:pPr>
        <w:pStyle w:val="Corpodeltesto"/>
        <w:ind w:firstLine="106"/>
        <w:rPr>
          <w:sz w:val="20"/>
        </w:rPr>
      </w:pPr>
      <w:proofErr w:type="spellStart"/>
      <w:r>
        <w:rPr>
          <w:color w:val="231F20"/>
        </w:rPr>
        <w:t>FoldingPack</w:t>
      </w:r>
      <w:proofErr w:type="spellEnd"/>
      <w:r>
        <w:rPr>
          <w:color w:val="231F20"/>
        </w:rPr>
        <w:t xml:space="preserve"> – Sliding </w:t>
      </w:r>
      <w:proofErr w:type="spellStart"/>
      <w:r>
        <w:rPr>
          <w:color w:val="231F20"/>
        </w:rPr>
        <w:t>folding</w:t>
      </w:r>
      <w:proofErr w:type="spellEnd"/>
      <w:r>
        <w:rPr>
          <w:color w:val="231F20"/>
        </w:rPr>
        <w:t xml:space="preserve"> security </w:t>
      </w:r>
      <w:proofErr w:type="spellStart"/>
      <w:r>
        <w:rPr>
          <w:color w:val="231F20"/>
        </w:rPr>
        <w:t>shutters</w:t>
      </w:r>
      <w:proofErr w:type="spellEnd"/>
    </w:p>
    <w:p w14:paraId="74FC05A2" w14:textId="77777777" w:rsidR="006844F2" w:rsidRDefault="006844F2">
      <w:pPr>
        <w:pStyle w:val="Corpodeltesto"/>
        <w:spacing w:before="5"/>
        <w:rPr>
          <w:sz w:val="21"/>
        </w:rPr>
      </w:pPr>
    </w:p>
    <w:p w14:paraId="0371051A" w14:textId="68722292" w:rsidR="006844F2" w:rsidRDefault="0053329F">
      <w:pPr>
        <w:pStyle w:val="Titolo2"/>
        <w:rPr>
          <w:color w:val="00507A"/>
        </w:rPr>
      </w:pPr>
      <w:proofErr w:type="spellStart"/>
      <w:r>
        <w:rPr>
          <w:color w:val="00507A"/>
        </w:rPr>
        <w:t>Curtain</w:t>
      </w:r>
      <w:proofErr w:type="spellEnd"/>
      <w:r>
        <w:rPr>
          <w:color w:val="00507A"/>
        </w:rPr>
        <w:t xml:space="preserve"> </w:t>
      </w:r>
      <w:proofErr w:type="spellStart"/>
      <w:r>
        <w:rPr>
          <w:color w:val="00507A"/>
        </w:rPr>
        <w:t>composition</w:t>
      </w:r>
      <w:proofErr w:type="spellEnd"/>
    </w:p>
    <w:p w14:paraId="7DA518B2" w14:textId="77777777" w:rsidR="0053329F" w:rsidRPr="0053329F" w:rsidRDefault="0053329F">
      <w:pPr>
        <w:pStyle w:val="Titolo2"/>
        <w:rPr>
          <w:sz w:val="4"/>
          <w:szCs w:val="4"/>
        </w:rPr>
      </w:pPr>
    </w:p>
    <w:p w14:paraId="12B95806" w14:textId="77777777" w:rsidR="0053329F" w:rsidRDefault="0053329F" w:rsidP="0053329F">
      <w:pPr>
        <w:pStyle w:val="Corpodeltesto"/>
        <w:spacing w:before="2" w:line="249" w:lineRule="auto"/>
        <w:ind w:left="106" w:right="15"/>
        <w:rPr>
          <w:color w:val="231F20"/>
        </w:rPr>
      </w:pPr>
      <w:proofErr w:type="spellStart"/>
      <w:r w:rsidRPr="00BF40E9">
        <w:rPr>
          <w:color w:val="231F20"/>
        </w:rPr>
        <w:t>Curtain</w:t>
      </w:r>
      <w:proofErr w:type="spellEnd"/>
      <w:r w:rsidRPr="00BF40E9">
        <w:rPr>
          <w:color w:val="231F20"/>
        </w:rPr>
        <w:t xml:space="preserve"> from </w:t>
      </w:r>
      <w:proofErr w:type="spellStart"/>
      <w:r w:rsidRPr="00BF40E9">
        <w:rPr>
          <w:color w:val="231F20"/>
        </w:rPr>
        <w:t>profiled</w:t>
      </w:r>
      <w:proofErr w:type="spellEnd"/>
      <w:r w:rsidRPr="00BF40E9">
        <w:rPr>
          <w:color w:val="231F20"/>
        </w:rPr>
        <w:t xml:space="preserve"> </w:t>
      </w:r>
      <w:proofErr w:type="spellStart"/>
      <w:r w:rsidRPr="00BF40E9">
        <w:rPr>
          <w:color w:val="231F20"/>
        </w:rPr>
        <w:t>elements</w:t>
      </w:r>
      <w:proofErr w:type="spellEnd"/>
      <w:r w:rsidRPr="00BF40E9">
        <w:rPr>
          <w:color w:val="231F20"/>
        </w:rPr>
        <w:t xml:space="preserve"> 138 mm. wide x 15 mm., </w:t>
      </w:r>
      <w:proofErr w:type="spellStart"/>
      <w:r w:rsidRPr="00BF40E9">
        <w:rPr>
          <w:color w:val="231F20"/>
        </w:rPr>
        <w:t>hooked</w:t>
      </w:r>
      <w:proofErr w:type="spellEnd"/>
      <w:r w:rsidRPr="00BF40E9">
        <w:rPr>
          <w:color w:val="231F20"/>
        </w:rPr>
        <w:t xml:space="preserve"> one to the </w:t>
      </w:r>
      <w:proofErr w:type="spellStart"/>
      <w:r w:rsidRPr="00BF40E9">
        <w:rPr>
          <w:color w:val="231F20"/>
        </w:rPr>
        <w:t>other</w:t>
      </w:r>
      <w:proofErr w:type="spellEnd"/>
      <w:r w:rsidRPr="00BF40E9">
        <w:rPr>
          <w:color w:val="231F20"/>
        </w:rPr>
        <w:t xml:space="preserve"> </w:t>
      </w:r>
      <w:proofErr w:type="spellStart"/>
      <w:r w:rsidRPr="00BF40E9">
        <w:rPr>
          <w:color w:val="231F20"/>
        </w:rPr>
        <w:t>along</w:t>
      </w:r>
      <w:proofErr w:type="spellEnd"/>
      <w:r w:rsidRPr="00BF40E9">
        <w:rPr>
          <w:color w:val="231F20"/>
        </w:rPr>
        <w:t xml:space="preserve"> </w:t>
      </w:r>
      <w:proofErr w:type="spellStart"/>
      <w:r w:rsidRPr="00BF40E9">
        <w:rPr>
          <w:color w:val="231F20"/>
        </w:rPr>
        <w:t>their</w:t>
      </w:r>
      <w:proofErr w:type="spellEnd"/>
      <w:r w:rsidRPr="00BF40E9">
        <w:rPr>
          <w:color w:val="231F20"/>
        </w:rPr>
        <w:t xml:space="preserve"> </w:t>
      </w:r>
      <w:proofErr w:type="spellStart"/>
      <w:r w:rsidRPr="00BF40E9">
        <w:rPr>
          <w:color w:val="231F20"/>
        </w:rPr>
        <w:t>entire</w:t>
      </w:r>
      <w:proofErr w:type="spellEnd"/>
      <w:r w:rsidRPr="00BF40E9">
        <w:rPr>
          <w:color w:val="231F20"/>
        </w:rPr>
        <w:t xml:space="preserve"> </w:t>
      </w:r>
      <w:proofErr w:type="spellStart"/>
      <w:r w:rsidRPr="00BF40E9">
        <w:rPr>
          <w:color w:val="231F20"/>
        </w:rPr>
        <w:t>length</w:t>
      </w:r>
      <w:proofErr w:type="spellEnd"/>
      <w:r w:rsidRPr="00BF40E9">
        <w:rPr>
          <w:color w:val="231F20"/>
        </w:rPr>
        <w:t xml:space="preserve"> by </w:t>
      </w:r>
      <w:proofErr w:type="spellStart"/>
      <w:r w:rsidRPr="00BF40E9">
        <w:rPr>
          <w:color w:val="231F20"/>
        </w:rPr>
        <w:t>means</w:t>
      </w:r>
      <w:proofErr w:type="spellEnd"/>
      <w:r w:rsidRPr="00BF40E9">
        <w:rPr>
          <w:color w:val="231F20"/>
        </w:rPr>
        <w:t xml:space="preserve"> of interlocking </w:t>
      </w:r>
      <w:proofErr w:type="spellStart"/>
      <w:r w:rsidRPr="00BF40E9">
        <w:rPr>
          <w:color w:val="231F20"/>
        </w:rPr>
        <w:t>shape</w:t>
      </w:r>
      <w:proofErr w:type="spellEnd"/>
      <w:r w:rsidRPr="00BF40E9">
        <w:rPr>
          <w:color w:val="231F20"/>
        </w:rPr>
        <w:t xml:space="preserve"> to </w:t>
      </w:r>
      <w:proofErr w:type="spellStart"/>
      <w:r w:rsidRPr="00BF40E9">
        <w:rPr>
          <w:color w:val="231F20"/>
        </w:rPr>
        <w:t>let</w:t>
      </w:r>
      <w:proofErr w:type="spellEnd"/>
      <w:r w:rsidRPr="00BF40E9">
        <w:rPr>
          <w:color w:val="231F20"/>
        </w:rPr>
        <w:t xml:space="preserve"> the </w:t>
      </w:r>
      <w:proofErr w:type="spellStart"/>
      <w:r w:rsidRPr="00BF40E9">
        <w:rPr>
          <w:color w:val="231F20"/>
        </w:rPr>
        <w:t>moving</w:t>
      </w:r>
      <w:proofErr w:type="spellEnd"/>
      <w:r w:rsidRPr="00BF40E9">
        <w:rPr>
          <w:color w:val="231F20"/>
        </w:rPr>
        <w:t xml:space="preserve"> and the </w:t>
      </w:r>
      <w:proofErr w:type="spellStart"/>
      <w:r w:rsidRPr="00BF40E9">
        <w:rPr>
          <w:color w:val="231F20"/>
        </w:rPr>
        <w:t>lateral</w:t>
      </w:r>
      <w:proofErr w:type="spellEnd"/>
      <w:r w:rsidRPr="00BF40E9">
        <w:rPr>
          <w:color w:val="231F20"/>
        </w:rPr>
        <w:t xml:space="preserve"> packaging.</w:t>
      </w:r>
    </w:p>
    <w:p w14:paraId="6B729CD1" w14:textId="77777777" w:rsidR="0053329F" w:rsidRPr="00372507" w:rsidRDefault="0053329F" w:rsidP="0053329F">
      <w:pPr>
        <w:pStyle w:val="Corpodeltesto"/>
        <w:spacing w:before="2" w:line="249" w:lineRule="auto"/>
        <w:ind w:left="106" w:right="15"/>
        <w:rPr>
          <w:color w:val="231F20"/>
        </w:rPr>
      </w:pPr>
      <w:proofErr w:type="spellStart"/>
      <w:r w:rsidRPr="00372507">
        <w:rPr>
          <w:color w:val="231F20"/>
        </w:rPr>
        <w:t>Each</w:t>
      </w:r>
      <w:proofErr w:type="spellEnd"/>
      <w:r w:rsidRPr="00372507">
        <w:rPr>
          <w:color w:val="231F20"/>
        </w:rPr>
        <w:t xml:space="preserve"> </w:t>
      </w:r>
      <w:proofErr w:type="spellStart"/>
      <w:r>
        <w:rPr>
          <w:color w:val="231F20"/>
        </w:rPr>
        <w:t>element</w:t>
      </w:r>
      <w:proofErr w:type="spellEnd"/>
      <w:r>
        <w:rPr>
          <w:color w:val="231F20"/>
        </w:rPr>
        <w:t xml:space="preserve"> </w:t>
      </w:r>
      <w:proofErr w:type="spellStart"/>
      <w:r w:rsidRPr="00372507">
        <w:rPr>
          <w:color w:val="231F20"/>
        </w:rPr>
        <w:t>is</w:t>
      </w:r>
      <w:proofErr w:type="spellEnd"/>
      <w:r w:rsidRPr="00372507">
        <w:rPr>
          <w:color w:val="231F20"/>
        </w:rPr>
        <w:t xml:space="preserve"> a single </w:t>
      </w:r>
      <w:proofErr w:type="spellStart"/>
      <w:r>
        <w:rPr>
          <w:color w:val="231F20"/>
        </w:rPr>
        <w:t>block</w:t>
      </w:r>
      <w:proofErr w:type="spellEnd"/>
      <w:r w:rsidRPr="00372507">
        <w:rPr>
          <w:color w:val="231F20"/>
        </w:rPr>
        <w:t xml:space="preserve"> </w:t>
      </w:r>
      <w:proofErr w:type="spellStart"/>
      <w:r w:rsidRPr="00372507">
        <w:rPr>
          <w:color w:val="231F20"/>
        </w:rPr>
        <w:t>without</w:t>
      </w:r>
      <w:proofErr w:type="spellEnd"/>
      <w:r w:rsidRPr="00372507">
        <w:rPr>
          <w:color w:val="231F20"/>
        </w:rPr>
        <w:t xml:space="preserve"> </w:t>
      </w:r>
      <w:proofErr w:type="spellStart"/>
      <w:r w:rsidRPr="00372507">
        <w:rPr>
          <w:color w:val="231F20"/>
        </w:rPr>
        <w:t>interruptions</w:t>
      </w:r>
      <w:proofErr w:type="spellEnd"/>
      <w:r w:rsidRPr="00372507">
        <w:rPr>
          <w:color w:val="231F20"/>
        </w:rPr>
        <w:t xml:space="preserve"> or joints.</w:t>
      </w:r>
    </w:p>
    <w:p w14:paraId="26F6F86F" w14:textId="77777777" w:rsidR="0053329F" w:rsidRPr="00372507" w:rsidRDefault="0053329F" w:rsidP="0053329F">
      <w:pPr>
        <w:pStyle w:val="Corpodeltesto"/>
        <w:spacing w:before="2" w:line="249" w:lineRule="auto"/>
        <w:ind w:left="106" w:right="15"/>
        <w:rPr>
          <w:color w:val="231F20"/>
        </w:rPr>
      </w:pPr>
      <w:r w:rsidRPr="00372507">
        <w:rPr>
          <w:color w:val="231F20"/>
        </w:rPr>
        <w:t xml:space="preserve">The </w:t>
      </w:r>
      <w:proofErr w:type="spellStart"/>
      <w:r>
        <w:rPr>
          <w:color w:val="231F20"/>
        </w:rPr>
        <w:t>elements</w:t>
      </w:r>
      <w:proofErr w:type="spellEnd"/>
      <w:r>
        <w:rPr>
          <w:color w:val="231F20"/>
        </w:rPr>
        <w:t xml:space="preserve"> can be </w:t>
      </w:r>
      <w:proofErr w:type="spellStart"/>
      <w:r>
        <w:rPr>
          <w:color w:val="231F20"/>
        </w:rPr>
        <w:t>solid</w:t>
      </w:r>
      <w:proofErr w:type="spellEnd"/>
      <w:r>
        <w:rPr>
          <w:color w:val="231F20"/>
        </w:rPr>
        <w:t xml:space="preserve">, </w:t>
      </w:r>
      <w:r w:rsidRPr="00372507">
        <w:rPr>
          <w:color w:val="231F20"/>
        </w:rPr>
        <w:t>micro-</w:t>
      </w:r>
      <w:proofErr w:type="spellStart"/>
      <w:r w:rsidRPr="00372507">
        <w:rPr>
          <w:color w:val="231F20"/>
        </w:rPr>
        <w:t>perforated</w:t>
      </w:r>
      <w:proofErr w:type="spellEnd"/>
      <w:r w:rsidRPr="00372507">
        <w:rPr>
          <w:color w:val="231F20"/>
        </w:rPr>
        <w:t xml:space="preserve"> with a </w:t>
      </w:r>
      <w:proofErr w:type="spellStart"/>
      <w:r w:rsidRPr="00372507">
        <w:rPr>
          <w:color w:val="231F20"/>
        </w:rPr>
        <w:t>computerized</w:t>
      </w:r>
      <w:proofErr w:type="spellEnd"/>
      <w:r w:rsidRPr="00372507">
        <w:rPr>
          <w:color w:val="231F20"/>
        </w:rPr>
        <w:t xml:space="preserve"> control system </w:t>
      </w:r>
      <w:proofErr w:type="spellStart"/>
      <w:r w:rsidRPr="00372507">
        <w:rPr>
          <w:color w:val="231F20"/>
        </w:rPr>
        <w:t>which</w:t>
      </w:r>
      <w:proofErr w:type="spellEnd"/>
      <w:r w:rsidRPr="00372507">
        <w:rPr>
          <w:color w:val="231F20"/>
        </w:rPr>
        <w:t xml:space="preserve">, by making the drilling </w:t>
      </w:r>
      <w:proofErr w:type="spellStart"/>
      <w:r w:rsidRPr="00372507">
        <w:rPr>
          <w:color w:val="231F20"/>
        </w:rPr>
        <w:t>during</w:t>
      </w:r>
      <w:proofErr w:type="spellEnd"/>
      <w:r w:rsidRPr="00372507">
        <w:rPr>
          <w:color w:val="231F20"/>
        </w:rPr>
        <w:t xml:space="preserve"> the profiling </w:t>
      </w:r>
      <w:proofErr w:type="spellStart"/>
      <w:r w:rsidRPr="00372507">
        <w:rPr>
          <w:color w:val="231F20"/>
        </w:rPr>
        <w:t>phase</w:t>
      </w:r>
      <w:proofErr w:type="spellEnd"/>
      <w:r w:rsidRPr="00372507">
        <w:rPr>
          <w:color w:val="231F20"/>
        </w:rPr>
        <w:t xml:space="preserve">, </w:t>
      </w:r>
      <w:proofErr w:type="spellStart"/>
      <w:r w:rsidRPr="00372507">
        <w:rPr>
          <w:color w:val="231F20"/>
        </w:rPr>
        <w:t>allows</w:t>
      </w:r>
      <w:proofErr w:type="spellEnd"/>
      <w:r w:rsidRPr="00372507">
        <w:rPr>
          <w:color w:val="231F20"/>
        </w:rPr>
        <w:t xml:space="preserve"> the </w:t>
      </w:r>
      <w:proofErr w:type="spellStart"/>
      <w:r w:rsidRPr="00372507">
        <w:rPr>
          <w:color w:val="231F20"/>
        </w:rPr>
        <w:t>lower</w:t>
      </w:r>
      <w:proofErr w:type="spellEnd"/>
      <w:r w:rsidRPr="00372507">
        <w:rPr>
          <w:color w:val="231F20"/>
        </w:rPr>
        <w:t xml:space="preserve"> and </w:t>
      </w:r>
      <w:proofErr w:type="spellStart"/>
      <w:r w:rsidRPr="00372507">
        <w:rPr>
          <w:color w:val="231F20"/>
        </w:rPr>
        <w:t>upper</w:t>
      </w:r>
      <w:proofErr w:type="spellEnd"/>
      <w:r w:rsidRPr="00372507">
        <w:rPr>
          <w:color w:val="231F20"/>
        </w:rPr>
        <w:t xml:space="preserve"> </w:t>
      </w:r>
      <w:proofErr w:type="spellStart"/>
      <w:r w:rsidRPr="00372507">
        <w:rPr>
          <w:color w:val="231F20"/>
        </w:rPr>
        <w:t>portions</w:t>
      </w:r>
      <w:proofErr w:type="spellEnd"/>
      <w:r w:rsidRPr="00372507">
        <w:rPr>
          <w:color w:val="231F20"/>
        </w:rPr>
        <w:t xml:space="preserve"> </w:t>
      </w:r>
      <w:r w:rsidRPr="00BF40E9">
        <w:rPr>
          <w:color w:val="231F20"/>
        </w:rPr>
        <w:t xml:space="preserve">to be </w:t>
      </w:r>
      <w:proofErr w:type="spellStart"/>
      <w:r w:rsidRPr="00BF40E9">
        <w:rPr>
          <w:color w:val="231F20"/>
        </w:rPr>
        <w:t>left</w:t>
      </w:r>
      <w:proofErr w:type="spellEnd"/>
      <w:r w:rsidRPr="00BF40E9">
        <w:rPr>
          <w:color w:val="231F20"/>
        </w:rPr>
        <w:t xml:space="preserve"> full for mm</w:t>
      </w:r>
      <w:r w:rsidRPr="00372507">
        <w:rPr>
          <w:color w:val="231F20"/>
        </w:rPr>
        <w:t xml:space="preserve">. 350 </w:t>
      </w:r>
      <w:proofErr w:type="spellStart"/>
      <w:r w:rsidRPr="00372507">
        <w:rPr>
          <w:color w:val="231F20"/>
        </w:rPr>
        <w:t>each</w:t>
      </w:r>
      <w:proofErr w:type="spellEnd"/>
      <w:r w:rsidRPr="00372507">
        <w:rPr>
          <w:color w:val="231F20"/>
        </w:rPr>
        <w:t>.</w:t>
      </w:r>
    </w:p>
    <w:p w14:paraId="42BA5C2D" w14:textId="6BA59390" w:rsidR="006844F2" w:rsidRPr="0053329F" w:rsidRDefault="0053329F" w:rsidP="0053329F">
      <w:pPr>
        <w:pStyle w:val="Corpodeltesto"/>
        <w:spacing w:before="2" w:line="249" w:lineRule="auto"/>
        <w:ind w:left="108" w:right="15"/>
        <w:rPr>
          <w:color w:val="231F20"/>
        </w:rPr>
      </w:pPr>
      <w:proofErr w:type="spellStart"/>
      <w:r w:rsidRPr="00372507">
        <w:rPr>
          <w:color w:val="231F20"/>
        </w:rPr>
        <w:t>It</w:t>
      </w:r>
      <w:proofErr w:type="spellEnd"/>
      <w:r w:rsidRPr="00372507">
        <w:rPr>
          <w:color w:val="231F20"/>
        </w:rPr>
        <w:t xml:space="preserve"> </w:t>
      </w:r>
      <w:proofErr w:type="spellStart"/>
      <w:r w:rsidRPr="00372507">
        <w:rPr>
          <w:color w:val="231F20"/>
        </w:rPr>
        <w:t>is</w:t>
      </w:r>
      <w:proofErr w:type="spellEnd"/>
      <w:r w:rsidRPr="00372507">
        <w:rPr>
          <w:color w:val="231F20"/>
        </w:rPr>
        <w:t xml:space="preserve"> </w:t>
      </w:r>
      <w:proofErr w:type="spellStart"/>
      <w:r w:rsidRPr="00372507">
        <w:rPr>
          <w:color w:val="231F20"/>
        </w:rPr>
        <w:t>possible</w:t>
      </w:r>
      <w:proofErr w:type="spellEnd"/>
      <w:r w:rsidRPr="00372507">
        <w:rPr>
          <w:color w:val="231F20"/>
        </w:rPr>
        <w:t xml:space="preserve"> to </w:t>
      </w:r>
      <w:proofErr w:type="spellStart"/>
      <w:r w:rsidRPr="00372507">
        <w:rPr>
          <w:color w:val="231F20"/>
        </w:rPr>
        <w:t>customize</w:t>
      </w:r>
      <w:proofErr w:type="spellEnd"/>
      <w:r w:rsidRPr="00372507">
        <w:rPr>
          <w:color w:val="231F20"/>
        </w:rPr>
        <w:t xml:space="preserve"> the </w:t>
      </w:r>
      <w:proofErr w:type="spellStart"/>
      <w:r w:rsidRPr="00372507">
        <w:rPr>
          <w:color w:val="231F20"/>
        </w:rPr>
        <w:t>FoldingPack</w:t>
      </w:r>
      <w:proofErr w:type="spellEnd"/>
      <w:r w:rsidRPr="00372507">
        <w:rPr>
          <w:color w:val="231F20"/>
        </w:rPr>
        <w:t xml:space="preserve">® by </w:t>
      </w:r>
      <w:proofErr w:type="spellStart"/>
      <w:r w:rsidRPr="00372507">
        <w:rPr>
          <w:color w:val="231F20"/>
        </w:rPr>
        <w:t>creating</w:t>
      </w:r>
      <w:proofErr w:type="spellEnd"/>
      <w:r w:rsidRPr="00372507">
        <w:rPr>
          <w:color w:val="231F20"/>
        </w:rPr>
        <w:t xml:space="preserve"> the micro-</w:t>
      </w:r>
      <w:proofErr w:type="spellStart"/>
      <w:r w:rsidRPr="00372507">
        <w:rPr>
          <w:color w:val="231F20"/>
        </w:rPr>
        <w:t>perforations</w:t>
      </w:r>
      <w:proofErr w:type="spellEnd"/>
      <w:r w:rsidRPr="00372507">
        <w:rPr>
          <w:color w:val="231F20"/>
        </w:rPr>
        <w:t xml:space="preserve"> in the </w:t>
      </w:r>
      <w:proofErr w:type="spellStart"/>
      <w:r>
        <w:rPr>
          <w:color w:val="231F20"/>
        </w:rPr>
        <w:t>preferred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positition</w:t>
      </w:r>
      <w:proofErr w:type="spellEnd"/>
      <w:r>
        <w:rPr>
          <w:color w:val="231F20"/>
        </w:rPr>
        <w:t>,</w:t>
      </w:r>
      <w:r w:rsidRPr="00372507">
        <w:rPr>
          <w:color w:val="231F20"/>
        </w:rPr>
        <w:t xml:space="preserve"> </w:t>
      </w:r>
      <w:r>
        <w:rPr>
          <w:color w:val="231F20"/>
        </w:rPr>
        <w:t xml:space="preserve">with </w:t>
      </w:r>
      <w:proofErr w:type="spellStart"/>
      <w:r>
        <w:rPr>
          <w:color w:val="231F20"/>
        </w:rPr>
        <w:t>favourite</w:t>
      </w:r>
      <w:proofErr w:type="spellEnd"/>
      <w:r>
        <w:rPr>
          <w:color w:val="231F20"/>
        </w:rPr>
        <w:t xml:space="preserve"> “</w:t>
      </w:r>
      <w:proofErr w:type="spellStart"/>
      <w:r w:rsidRPr="00BF40E9">
        <w:rPr>
          <w:color w:val="231F20"/>
        </w:rPr>
        <w:t>blind</w:t>
      </w:r>
      <w:proofErr w:type="spellEnd"/>
      <w:r w:rsidRPr="00372507">
        <w:rPr>
          <w:color w:val="231F20"/>
        </w:rPr>
        <w:t xml:space="preserve"> / </w:t>
      </w:r>
      <w:proofErr w:type="spellStart"/>
      <w:r w:rsidRPr="00372507">
        <w:rPr>
          <w:color w:val="231F20"/>
        </w:rPr>
        <w:t>perforated</w:t>
      </w:r>
      <w:proofErr w:type="spellEnd"/>
      <w:r w:rsidRPr="00372507">
        <w:rPr>
          <w:color w:val="231F20"/>
        </w:rPr>
        <w:t xml:space="preserve">" </w:t>
      </w:r>
      <w:r>
        <w:rPr>
          <w:color w:val="231F20"/>
        </w:rPr>
        <w:t>range</w:t>
      </w:r>
      <w:r w:rsidR="00570EC7">
        <w:rPr>
          <w:color w:val="231F20"/>
        </w:rPr>
        <w:t>.</w:t>
      </w:r>
    </w:p>
    <w:p w14:paraId="026F1161" w14:textId="77777777" w:rsidR="006844F2" w:rsidRDefault="006844F2">
      <w:pPr>
        <w:pStyle w:val="Corpodeltesto"/>
        <w:rPr>
          <w:sz w:val="20"/>
        </w:rPr>
      </w:pPr>
    </w:p>
    <w:p w14:paraId="79FA6058" w14:textId="77777777" w:rsidR="006844F2" w:rsidRDefault="006844F2">
      <w:pPr>
        <w:pStyle w:val="Corpodeltesto"/>
        <w:rPr>
          <w:sz w:val="20"/>
        </w:rPr>
      </w:pPr>
    </w:p>
    <w:p w14:paraId="154F1353" w14:textId="77777777" w:rsidR="006844F2" w:rsidRDefault="006844F2">
      <w:pPr>
        <w:pStyle w:val="Corpodeltesto"/>
        <w:spacing w:before="8"/>
        <w:rPr>
          <w:sz w:val="20"/>
        </w:rPr>
      </w:pPr>
    </w:p>
    <w:p w14:paraId="5822323D" w14:textId="77777777" w:rsidR="0053329F" w:rsidRDefault="0053329F" w:rsidP="0053329F">
      <w:pPr>
        <w:pStyle w:val="Titolo2"/>
        <w:spacing w:before="1"/>
      </w:pPr>
      <w:proofErr w:type="spellStart"/>
      <w:r>
        <w:rPr>
          <w:color w:val="00507A"/>
        </w:rPr>
        <w:t>Available</w:t>
      </w:r>
      <w:proofErr w:type="spellEnd"/>
      <w:r>
        <w:rPr>
          <w:color w:val="00507A"/>
        </w:rPr>
        <w:t xml:space="preserve"> </w:t>
      </w:r>
      <w:proofErr w:type="spellStart"/>
      <w:r>
        <w:rPr>
          <w:color w:val="00507A"/>
        </w:rPr>
        <w:t>Materials</w:t>
      </w:r>
      <w:proofErr w:type="spellEnd"/>
      <w:r>
        <w:rPr>
          <w:color w:val="00507A"/>
        </w:rPr>
        <w:t xml:space="preserve"> and finishes</w:t>
      </w:r>
    </w:p>
    <w:p w14:paraId="32EE40A7" w14:textId="77777777" w:rsidR="0053329F" w:rsidRDefault="0053329F" w:rsidP="0053329F">
      <w:pPr>
        <w:pStyle w:val="Corpodeltesto"/>
        <w:spacing w:before="90"/>
        <w:ind w:left="106"/>
      </w:pPr>
      <w:proofErr w:type="spellStart"/>
      <w:r>
        <w:rPr>
          <w:color w:val="231F20"/>
        </w:rPr>
        <w:t>FoldingPack</w:t>
      </w:r>
      <w:proofErr w:type="spellEnd"/>
      <w:r>
        <w:rPr>
          <w:color w:val="231F20"/>
        </w:rPr>
        <w:t xml:space="preserve"> can be </w:t>
      </w:r>
      <w:proofErr w:type="spellStart"/>
      <w:r>
        <w:rPr>
          <w:color w:val="231F20"/>
        </w:rPr>
        <w:t>realized</w:t>
      </w:r>
      <w:proofErr w:type="spellEnd"/>
      <w:r>
        <w:rPr>
          <w:color w:val="231F20"/>
        </w:rPr>
        <w:t xml:space="preserve"> in the following </w:t>
      </w:r>
      <w:proofErr w:type="spellStart"/>
      <w:r>
        <w:rPr>
          <w:color w:val="231F20"/>
        </w:rPr>
        <w:t>materials</w:t>
      </w:r>
      <w:proofErr w:type="spellEnd"/>
      <w:r>
        <w:rPr>
          <w:color w:val="231F20"/>
        </w:rPr>
        <w:t>::</w:t>
      </w:r>
    </w:p>
    <w:p w14:paraId="79330F1F" w14:textId="77777777" w:rsidR="0053329F" w:rsidRPr="00C57671" w:rsidRDefault="0053329F" w:rsidP="0053329F">
      <w:pPr>
        <w:pStyle w:val="Paragrafoelenco"/>
        <w:numPr>
          <w:ilvl w:val="0"/>
          <w:numId w:val="2"/>
        </w:numPr>
        <w:tabs>
          <w:tab w:val="left" w:pos="685"/>
          <w:tab w:val="left" w:pos="687"/>
        </w:tabs>
        <w:spacing w:before="101"/>
        <w:rPr>
          <w:sz w:val="19"/>
        </w:rPr>
      </w:pPr>
      <w:proofErr w:type="spellStart"/>
      <w:r w:rsidRPr="00C57671">
        <w:rPr>
          <w:color w:val="231F20"/>
          <w:sz w:val="19"/>
        </w:rPr>
        <w:t>Galvanized</w:t>
      </w:r>
      <w:proofErr w:type="spellEnd"/>
      <w:r w:rsidRPr="00C57671">
        <w:rPr>
          <w:color w:val="231F20"/>
          <w:sz w:val="19"/>
        </w:rPr>
        <w:t xml:space="preserve"> </w:t>
      </w:r>
      <w:proofErr w:type="spellStart"/>
      <w:r w:rsidRPr="00C57671">
        <w:rPr>
          <w:color w:val="231F20"/>
          <w:sz w:val="19"/>
        </w:rPr>
        <w:t>steel</w:t>
      </w:r>
      <w:proofErr w:type="spellEnd"/>
      <w:r w:rsidRPr="00C57671">
        <w:rPr>
          <w:color w:val="231F20"/>
          <w:sz w:val="19"/>
        </w:rPr>
        <w:t>;</w:t>
      </w:r>
    </w:p>
    <w:p w14:paraId="36D80AE7" w14:textId="77777777" w:rsidR="0053329F" w:rsidRPr="00F559EB" w:rsidRDefault="0053329F" w:rsidP="0053329F">
      <w:pPr>
        <w:pStyle w:val="Paragrafoelenco"/>
        <w:numPr>
          <w:ilvl w:val="0"/>
          <w:numId w:val="2"/>
        </w:numPr>
        <w:rPr>
          <w:color w:val="231F20"/>
          <w:sz w:val="19"/>
        </w:rPr>
      </w:pPr>
      <w:proofErr w:type="spellStart"/>
      <w:r w:rsidRPr="00F559EB">
        <w:rPr>
          <w:color w:val="231F20"/>
          <w:sz w:val="19"/>
        </w:rPr>
        <w:t>pre-painted</w:t>
      </w:r>
      <w:proofErr w:type="spellEnd"/>
      <w:r w:rsidRPr="00F559EB">
        <w:rPr>
          <w:color w:val="231F20"/>
          <w:sz w:val="19"/>
        </w:rPr>
        <w:t xml:space="preserve"> </w:t>
      </w:r>
      <w:proofErr w:type="spellStart"/>
      <w:r w:rsidRPr="00F559EB">
        <w:rPr>
          <w:color w:val="231F20"/>
          <w:sz w:val="19"/>
        </w:rPr>
        <w:t>galvanized</w:t>
      </w:r>
      <w:proofErr w:type="spellEnd"/>
      <w:r w:rsidRPr="00F559EB">
        <w:rPr>
          <w:color w:val="231F20"/>
          <w:sz w:val="19"/>
        </w:rPr>
        <w:t xml:space="preserve"> </w:t>
      </w:r>
      <w:proofErr w:type="spellStart"/>
      <w:r w:rsidRPr="00F559EB">
        <w:rPr>
          <w:color w:val="231F20"/>
          <w:sz w:val="19"/>
        </w:rPr>
        <w:t>steel</w:t>
      </w:r>
      <w:proofErr w:type="spellEnd"/>
      <w:r w:rsidRPr="00F559EB">
        <w:rPr>
          <w:color w:val="231F20"/>
          <w:sz w:val="19"/>
        </w:rPr>
        <w:t xml:space="preserve">: </w:t>
      </w:r>
      <w:proofErr w:type="spellStart"/>
      <w:r w:rsidRPr="00F559EB">
        <w:rPr>
          <w:color w:val="231F20"/>
          <w:sz w:val="19"/>
        </w:rPr>
        <w:t>available</w:t>
      </w:r>
      <w:proofErr w:type="spellEnd"/>
      <w:r w:rsidRPr="00F559EB">
        <w:rPr>
          <w:color w:val="231F20"/>
          <w:sz w:val="19"/>
        </w:rPr>
        <w:t xml:space="preserve"> colors white RAL  9010 – </w:t>
      </w:r>
      <w:proofErr w:type="spellStart"/>
      <w:r w:rsidRPr="00F559EB">
        <w:rPr>
          <w:color w:val="231F20"/>
          <w:sz w:val="19"/>
        </w:rPr>
        <w:t>grey</w:t>
      </w:r>
      <w:proofErr w:type="spellEnd"/>
      <w:r w:rsidRPr="00F559EB">
        <w:rPr>
          <w:color w:val="231F20"/>
          <w:sz w:val="19"/>
        </w:rPr>
        <w:t xml:space="preserve"> RAL 9006</w:t>
      </w:r>
    </w:p>
    <w:p w14:paraId="19271676" w14:textId="77777777" w:rsidR="0053329F" w:rsidRPr="00F559EB" w:rsidRDefault="0053329F" w:rsidP="0053329F">
      <w:pPr>
        <w:pStyle w:val="Paragrafoelenco"/>
        <w:numPr>
          <w:ilvl w:val="0"/>
          <w:numId w:val="2"/>
        </w:numPr>
        <w:rPr>
          <w:color w:val="231F20"/>
          <w:sz w:val="19"/>
        </w:rPr>
      </w:pPr>
      <w:proofErr w:type="spellStart"/>
      <w:r w:rsidRPr="00F559EB">
        <w:rPr>
          <w:color w:val="231F20"/>
          <w:sz w:val="19"/>
        </w:rPr>
        <w:t>aluminium</w:t>
      </w:r>
      <w:proofErr w:type="spellEnd"/>
    </w:p>
    <w:p w14:paraId="0B957ED8" w14:textId="77777777" w:rsidR="0053329F" w:rsidRPr="00F559EB" w:rsidRDefault="0053329F" w:rsidP="0053329F">
      <w:pPr>
        <w:pStyle w:val="Paragrafoelenco"/>
        <w:numPr>
          <w:ilvl w:val="0"/>
          <w:numId w:val="2"/>
        </w:numPr>
        <w:tabs>
          <w:tab w:val="left" w:pos="685"/>
          <w:tab w:val="left" w:pos="687"/>
        </w:tabs>
        <w:rPr>
          <w:color w:val="231F20"/>
          <w:sz w:val="19"/>
        </w:rPr>
      </w:pPr>
      <w:proofErr w:type="spellStart"/>
      <w:r w:rsidRPr="00F559EB">
        <w:rPr>
          <w:color w:val="231F20"/>
          <w:sz w:val="19"/>
        </w:rPr>
        <w:t>anodized</w:t>
      </w:r>
      <w:proofErr w:type="spellEnd"/>
      <w:r w:rsidRPr="00F559EB">
        <w:rPr>
          <w:color w:val="231F20"/>
          <w:sz w:val="19"/>
        </w:rPr>
        <w:t xml:space="preserve"> </w:t>
      </w:r>
      <w:proofErr w:type="spellStart"/>
      <w:r w:rsidRPr="00F559EB">
        <w:rPr>
          <w:color w:val="231F20"/>
          <w:sz w:val="19"/>
        </w:rPr>
        <w:t>aluminium</w:t>
      </w:r>
      <w:proofErr w:type="spellEnd"/>
      <w:r>
        <w:rPr>
          <w:color w:val="231F20"/>
          <w:sz w:val="19"/>
        </w:rPr>
        <w:t xml:space="preserve"> </w:t>
      </w:r>
    </w:p>
    <w:p w14:paraId="012FCD02" w14:textId="77777777" w:rsidR="0053329F" w:rsidRPr="00F559EB" w:rsidRDefault="0053329F" w:rsidP="0053329F">
      <w:pPr>
        <w:pStyle w:val="Paragrafoelenco"/>
        <w:numPr>
          <w:ilvl w:val="0"/>
          <w:numId w:val="2"/>
        </w:numPr>
        <w:rPr>
          <w:color w:val="231F20"/>
          <w:sz w:val="19"/>
        </w:rPr>
      </w:pPr>
      <w:proofErr w:type="spellStart"/>
      <w:r w:rsidRPr="00F559EB">
        <w:rPr>
          <w:color w:val="231F20"/>
          <w:sz w:val="19"/>
        </w:rPr>
        <w:t>pre-painted</w:t>
      </w:r>
      <w:proofErr w:type="spellEnd"/>
      <w:r w:rsidRPr="00F559EB">
        <w:rPr>
          <w:color w:val="231F20"/>
          <w:sz w:val="19"/>
        </w:rPr>
        <w:t xml:space="preserve"> </w:t>
      </w:r>
      <w:proofErr w:type="spellStart"/>
      <w:r w:rsidRPr="00F559EB">
        <w:rPr>
          <w:color w:val="231F20"/>
          <w:sz w:val="19"/>
        </w:rPr>
        <w:t>aluminium</w:t>
      </w:r>
      <w:proofErr w:type="spellEnd"/>
      <w:r w:rsidRPr="00F559EB">
        <w:rPr>
          <w:color w:val="231F20"/>
          <w:sz w:val="19"/>
        </w:rPr>
        <w:t xml:space="preserve"> white color RAL 9010</w:t>
      </w:r>
    </w:p>
    <w:p w14:paraId="21D88378" w14:textId="77777777" w:rsidR="0053329F" w:rsidRPr="00F559EB" w:rsidRDefault="0053329F" w:rsidP="0053329F">
      <w:pPr>
        <w:pStyle w:val="Paragrafoelenco"/>
        <w:numPr>
          <w:ilvl w:val="0"/>
          <w:numId w:val="2"/>
        </w:numPr>
        <w:rPr>
          <w:color w:val="231F20"/>
          <w:sz w:val="19"/>
        </w:rPr>
      </w:pPr>
      <w:proofErr w:type="spellStart"/>
      <w:r w:rsidRPr="00F559EB">
        <w:rPr>
          <w:color w:val="231F20"/>
          <w:sz w:val="19"/>
        </w:rPr>
        <w:t>stainless</w:t>
      </w:r>
      <w:proofErr w:type="spellEnd"/>
      <w:r w:rsidRPr="00F559EB">
        <w:rPr>
          <w:color w:val="231F20"/>
          <w:sz w:val="19"/>
        </w:rPr>
        <w:t xml:space="preserve"> </w:t>
      </w:r>
      <w:proofErr w:type="spellStart"/>
      <w:r w:rsidRPr="00F559EB">
        <w:rPr>
          <w:color w:val="231F20"/>
          <w:sz w:val="19"/>
        </w:rPr>
        <w:t>steel</w:t>
      </w:r>
      <w:proofErr w:type="spellEnd"/>
      <w:r w:rsidRPr="00F559EB">
        <w:rPr>
          <w:color w:val="231F20"/>
          <w:sz w:val="19"/>
        </w:rPr>
        <w:t xml:space="preserve"> AISI 304</w:t>
      </w:r>
    </w:p>
    <w:p w14:paraId="0A385FD9" w14:textId="77777777" w:rsidR="0053329F" w:rsidRPr="00F559EB" w:rsidRDefault="0053329F" w:rsidP="0053329F">
      <w:pPr>
        <w:pStyle w:val="Paragrafoelenco"/>
        <w:numPr>
          <w:ilvl w:val="0"/>
          <w:numId w:val="2"/>
        </w:numPr>
        <w:rPr>
          <w:color w:val="231F20"/>
          <w:sz w:val="19"/>
        </w:rPr>
      </w:pPr>
      <w:proofErr w:type="spellStart"/>
      <w:r w:rsidRPr="00F559EB">
        <w:rPr>
          <w:color w:val="231F20"/>
          <w:sz w:val="19"/>
        </w:rPr>
        <w:t>powder</w:t>
      </w:r>
      <w:proofErr w:type="spellEnd"/>
      <w:r w:rsidRPr="00F559EB">
        <w:rPr>
          <w:color w:val="231F20"/>
          <w:sz w:val="19"/>
        </w:rPr>
        <w:t xml:space="preserve"> coating in </w:t>
      </w:r>
      <w:proofErr w:type="spellStart"/>
      <w:r w:rsidRPr="00F559EB">
        <w:rPr>
          <w:color w:val="231F20"/>
          <w:sz w:val="19"/>
        </w:rPr>
        <w:t>any</w:t>
      </w:r>
      <w:proofErr w:type="spellEnd"/>
      <w:r w:rsidRPr="00F559EB">
        <w:rPr>
          <w:color w:val="231F20"/>
          <w:sz w:val="19"/>
        </w:rPr>
        <w:t xml:space="preserve"> RAL color</w:t>
      </w:r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is</w:t>
      </w:r>
      <w:proofErr w:type="spellEnd"/>
      <w:r>
        <w:rPr>
          <w:color w:val="231F20"/>
          <w:sz w:val="19"/>
        </w:rPr>
        <w:t xml:space="preserve"> </w:t>
      </w:r>
      <w:proofErr w:type="spellStart"/>
      <w:r>
        <w:rPr>
          <w:color w:val="231F20"/>
          <w:sz w:val="19"/>
        </w:rPr>
        <w:t>possible</w:t>
      </w:r>
      <w:proofErr w:type="spellEnd"/>
    </w:p>
    <w:p w14:paraId="1EA24140" w14:textId="77777777" w:rsidR="006844F2" w:rsidRDefault="006844F2">
      <w:pPr>
        <w:pStyle w:val="Corpodeltesto"/>
        <w:rPr>
          <w:sz w:val="20"/>
        </w:rPr>
      </w:pPr>
    </w:p>
    <w:p w14:paraId="51ADEED8" w14:textId="77777777" w:rsidR="006844F2" w:rsidRDefault="006844F2">
      <w:pPr>
        <w:pStyle w:val="Corpodeltesto"/>
        <w:rPr>
          <w:sz w:val="20"/>
        </w:rPr>
      </w:pPr>
    </w:p>
    <w:p w14:paraId="18B0AFF5" w14:textId="77777777" w:rsidR="006844F2" w:rsidRDefault="006844F2">
      <w:pPr>
        <w:pStyle w:val="Corpodeltesto"/>
        <w:spacing w:before="5"/>
        <w:rPr>
          <w:sz w:val="21"/>
        </w:rPr>
      </w:pPr>
    </w:p>
    <w:p w14:paraId="2D731ADF" w14:textId="28733BB0" w:rsidR="0053329F" w:rsidRDefault="0053329F" w:rsidP="0053329F">
      <w:pPr>
        <w:pStyle w:val="Titolo2"/>
        <w:ind w:left="108"/>
        <w:rPr>
          <w:color w:val="00507A"/>
        </w:rPr>
      </w:pPr>
      <w:r w:rsidRPr="006D7203">
        <w:rPr>
          <w:color w:val="00507A"/>
        </w:rPr>
        <w:t>Top</w:t>
      </w:r>
      <w:r>
        <w:rPr>
          <w:color w:val="00507A"/>
        </w:rPr>
        <w:t>-</w:t>
      </w:r>
      <w:proofErr w:type="spellStart"/>
      <w:r>
        <w:rPr>
          <w:color w:val="00507A"/>
        </w:rPr>
        <w:t>hung</w:t>
      </w:r>
      <w:proofErr w:type="spellEnd"/>
      <w:r w:rsidRPr="006D7203">
        <w:rPr>
          <w:color w:val="00507A"/>
        </w:rPr>
        <w:t xml:space="preserve"> track</w:t>
      </w:r>
      <w:r>
        <w:rPr>
          <w:color w:val="00507A"/>
        </w:rPr>
        <w:t xml:space="preserve"> </w:t>
      </w:r>
    </w:p>
    <w:p w14:paraId="09499F55" w14:textId="77777777" w:rsidR="0053329F" w:rsidRPr="0053329F" w:rsidRDefault="0053329F" w:rsidP="0053329F">
      <w:pPr>
        <w:pStyle w:val="Corpodeltesto"/>
        <w:spacing w:line="501" w:lineRule="auto"/>
        <w:ind w:left="108" w:right="2944"/>
        <w:rPr>
          <w:color w:val="231F20"/>
          <w:sz w:val="4"/>
          <w:szCs w:val="4"/>
        </w:rPr>
      </w:pPr>
    </w:p>
    <w:p w14:paraId="49E6E850" w14:textId="7E57CC68" w:rsidR="006844F2" w:rsidRDefault="0053329F" w:rsidP="0053329F">
      <w:pPr>
        <w:pStyle w:val="Corpodeltesto"/>
        <w:spacing w:line="501" w:lineRule="auto"/>
        <w:ind w:left="108" w:right="2944"/>
      </w:pPr>
      <w:r w:rsidRPr="006D7203">
        <w:rPr>
          <w:color w:val="231F20"/>
        </w:rPr>
        <w:t>The top</w:t>
      </w:r>
      <w:r>
        <w:rPr>
          <w:color w:val="231F20"/>
        </w:rPr>
        <w:t>-</w:t>
      </w:r>
      <w:proofErr w:type="spellStart"/>
      <w:r>
        <w:rPr>
          <w:color w:val="231F20"/>
        </w:rPr>
        <w:t>hung</w:t>
      </w:r>
      <w:proofErr w:type="spellEnd"/>
      <w:r w:rsidRPr="006D7203">
        <w:rPr>
          <w:color w:val="231F20"/>
        </w:rPr>
        <w:t xml:space="preserve"> track </w:t>
      </w:r>
      <w:proofErr w:type="spellStart"/>
      <w:r w:rsidRPr="006D7203">
        <w:rPr>
          <w:color w:val="231F20"/>
        </w:rPr>
        <w:t>is</w:t>
      </w:r>
      <w:proofErr w:type="spellEnd"/>
      <w:r w:rsidRPr="006D7203">
        <w:rPr>
          <w:color w:val="231F20"/>
        </w:rPr>
        <w:t xml:space="preserve"> an </w:t>
      </w:r>
      <w:proofErr w:type="spellStart"/>
      <w:r w:rsidRPr="006D7203">
        <w:rPr>
          <w:color w:val="231F20"/>
        </w:rPr>
        <w:t>aluminium</w:t>
      </w:r>
      <w:proofErr w:type="spellEnd"/>
      <w:r w:rsidRPr="006D7203">
        <w:rPr>
          <w:color w:val="231F20"/>
        </w:rPr>
        <w:t xml:space="preserve"> </w:t>
      </w:r>
      <w:proofErr w:type="spellStart"/>
      <w:r w:rsidRPr="006D7203">
        <w:rPr>
          <w:color w:val="231F20"/>
        </w:rPr>
        <w:t>extrusion</w:t>
      </w:r>
      <w:proofErr w:type="spellEnd"/>
      <w:r w:rsidRPr="006D7203">
        <w:rPr>
          <w:color w:val="231F20"/>
        </w:rPr>
        <w:t xml:space="preserve"> 39 mm. </w:t>
      </w:r>
      <w:r>
        <w:rPr>
          <w:color w:val="231F20"/>
        </w:rPr>
        <w:t>w</w:t>
      </w:r>
      <w:r w:rsidRPr="006D7203">
        <w:rPr>
          <w:color w:val="231F20"/>
        </w:rPr>
        <w:t xml:space="preserve">ide x 39 mm. </w:t>
      </w:r>
      <w:r>
        <w:rPr>
          <w:color w:val="231F20"/>
        </w:rPr>
        <w:t>h</w:t>
      </w:r>
      <w:r w:rsidRPr="006D7203">
        <w:rPr>
          <w:color w:val="231F20"/>
        </w:rPr>
        <w:t>igh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it</w:t>
      </w:r>
      <w:proofErr w:type="spellEnd"/>
      <w:r>
        <w:rPr>
          <w:color w:val="231F20"/>
        </w:rPr>
        <w:t xml:space="preserve"> </w:t>
      </w:r>
      <w:proofErr w:type="spellStart"/>
      <w:r w:rsidRPr="00256063">
        <w:rPr>
          <w:color w:val="231F20"/>
        </w:rPr>
        <w:t>allows</w:t>
      </w:r>
      <w:proofErr w:type="spellEnd"/>
      <w:r w:rsidRPr="00256063">
        <w:rPr>
          <w:color w:val="231F20"/>
        </w:rPr>
        <w:t xml:space="preserve"> the sliding of the </w:t>
      </w:r>
      <w:bookmarkStart w:id="0" w:name="_Hlk42765068"/>
      <w:proofErr w:type="spellStart"/>
      <w:r w:rsidRPr="00256063">
        <w:rPr>
          <w:color w:val="231F20"/>
        </w:rPr>
        <w:t>FoldingPack</w:t>
      </w:r>
      <w:proofErr w:type="spellEnd"/>
      <w:r w:rsidRPr="00256063">
        <w:rPr>
          <w:color w:val="231F20"/>
        </w:rPr>
        <w:t>®</w:t>
      </w:r>
      <w:bookmarkEnd w:id="0"/>
      <w:r w:rsidRPr="00256063">
        <w:rPr>
          <w:color w:val="231F20"/>
        </w:rPr>
        <w:t xml:space="preserve"> </w:t>
      </w:r>
      <w:proofErr w:type="spellStart"/>
      <w:r w:rsidRPr="00256063">
        <w:rPr>
          <w:color w:val="231F20"/>
        </w:rPr>
        <w:t>curtain</w:t>
      </w:r>
      <w:proofErr w:type="spellEnd"/>
      <w:r w:rsidRPr="00256063">
        <w:rPr>
          <w:color w:val="231F20"/>
        </w:rPr>
        <w:t xml:space="preserve"> supports </w:t>
      </w:r>
      <w:proofErr w:type="spellStart"/>
      <w:r w:rsidRPr="00256063">
        <w:rPr>
          <w:color w:val="231F20"/>
        </w:rPr>
        <w:t>equipped</w:t>
      </w:r>
      <w:proofErr w:type="spellEnd"/>
      <w:r w:rsidRPr="00256063">
        <w:rPr>
          <w:color w:val="231F20"/>
        </w:rPr>
        <w:t xml:space="preserve"> by nylon </w:t>
      </w:r>
      <w:proofErr w:type="spellStart"/>
      <w:r w:rsidRPr="00256063">
        <w:rPr>
          <w:color w:val="231F20"/>
        </w:rPr>
        <w:t>wheels</w:t>
      </w:r>
      <w:proofErr w:type="spellEnd"/>
      <w:r w:rsidRPr="00256063">
        <w:rPr>
          <w:color w:val="231F20"/>
        </w:rPr>
        <w:t xml:space="preserve"> of 25 mm. </w:t>
      </w:r>
      <w:proofErr w:type="spellStart"/>
      <w:r>
        <w:rPr>
          <w:color w:val="231F20"/>
        </w:rPr>
        <w:t>d</w:t>
      </w:r>
      <w:r w:rsidRPr="00256063">
        <w:rPr>
          <w:color w:val="231F20"/>
        </w:rPr>
        <w:t>iameter</w:t>
      </w:r>
      <w:proofErr w:type="spellEnd"/>
      <w:r>
        <w:rPr>
          <w:color w:val="231F20"/>
        </w:rPr>
        <w:t>.</w:t>
      </w:r>
      <w:r w:rsidRPr="00256063">
        <w:t xml:space="preserve"> </w:t>
      </w:r>
      <w:r w:rsidRPr="00256063">
        <w:rPr>
          <w:color w:val="231F20"/>
        </w:rPr>
        <w:t xml:space="preserve">The top track can be </w:t>
      </w:r>
      <w:proofErr w:type="spellStart"/>
      <w:r w:rsidRPr="00256063">
        <w:rPr>
          <w:color w:val="231F20"/>
        </w:rPr>
        <w:t>curved</w:t>
      </w:r>
      <w:proofErr w:type="spellEnd"/>
      <w:r w:rsidRPr="00256063">
        <w:rPr>
          <w:color w:val="231F20"/>
        </w:rPr>
        <w:t xml:space="preserve"> to follow the closing line </w:t>
      </w:r>
      <w:proofErr w:type="spellStart"/>
      <w:r w:rsidRPr="00256063">
        <w:rPr>
          <w:color w:val="231F20"/>
        </w:rPr>
        <w:t>foreseen</w:t>
      </w:r>
      <w:proofErr w:type="spellEnd"/>
      <w:r w:rsidRPr="00256063">
        <w:rPr>
          <w:color w:val="231F20"/>
        </w:rPr>
        <w:t xml:space="preserve"> in the project</w:t>
      </w:r>
      <w:r w:rsidR="00570EC7">
        <w:rPr>
          <w:color w:val="231F20"/>
        </w:rPr>
        <w:t>.</w:t>
      </w:r>
    </w:p>
    <w:p w14:paraId="3A6B1816" w14:textId="77777777" w:rsidR="006844F2" w:rsidRDefault="006844F2">
      <w:pPr>
        <w:pStyle w:val="Corpodeltesto"/>
        <w:rPr>
          <w:sz w:val="20"/>
        </w:rPr>
      </w:pPr>
    </w:p>
    <w:p w14:paraId="3987CCD3" w14:textId="77777777" w:rsidR="006844F2" w:rsidRDefault="006844F2">
      <w:pPr>
        <w:pStyle w:val="Corpodeltesto"/>
        <w:spacing w:before="7"/>
        <w:rPr>
          <w:sz w:val="20"/>
        </w:rPr>
      </w:pPr>
    </w:p>
    <w:p w14:paraId="2C1F29BD" w14:textId="77777777" w:rsidR="0053329F" w:rsidRDefault="0053329F" w:rsidP="0053329F">
      <w:pPr>
        <w:pStyle w:val="Corpodeltesto"/>
        <w:spacing w:before="7"/>
        <w:rPr>
          <w:sz w:val="20"/>
        </w:rPr>
      </w:pPr>
    </w:p>
    <w:p w14:paraId="42910177" w14:textId="77777777" w:rsidR="0053329F" w:rsidRPr="000A3AD4" w:rsidRDefault="0053329F" w:rsidP="0053329F">
      <w:pPr>
        <w:pStyle w:val="Titolo2"/>
        <w:spacing w:before="1"/>
        <w:rPr>
          <w:color w:val="00507A"/>
        </w:rPr>
      </w:pPr>
      <w:r w:rsidRPr="000A3AD4">
        <w:rPr>
          <w:color w:val="00507A"/>
        </w:rPr>
        <w:t xml:space="preserve">Intermediate posts and </w:t>
      </w:r>
      <w:proofErr w:type="spellStart"/>
      <w:r w:rsidRPr="000A3AD4">
        <w:rPr>
          <w:color w:val="00507A"/>
        </w:rPr>
        <w:t>locking</w:t>
      </w:r>
      <w:proofErr w:type="spellEnd"/>
      <w:r w:rsidRPr="000A3AD4">
        <w:rPr>
          <w:color w:val="00507A"/>
        </w:rPr>
        <w:t xml:space="preserve"> posts </w:t>
      </w:r>
    </w:p>
    <w:p w14:paraId="15228F5D" w14:textId="491674D4" w:rsidR="0053329F" w:rsidRPr="002117F5" w:rsidRDefault="0053329F" w:rsidP="0053329F">
      <w:pPr>
        <w:pStyle w:val="Corpodeltesto"/>
        <w:spacing w:before="91" w:line="249" w:lineRule="auto"/>
        <w:ind w:left="106"/>
        <w:rPr>
          <w:color w:val="231F20"/>
        </w:rPr>
      </w:pPr>
      <w:r w:rsidRPr="002117F5">
        <w:rPr>
          <w:color w:val="231F20"/>
        </w:rPr>
        <w:t xml:space="preserve">In </w:t>
      </w:r>
      <w:proofErr w:type="spellStart"/>
      <w:r w:rsidRPr="002117F5">
        <w:rPr>
          <w:color w:val="231F20"/>
        </w:rPr>
        <w:t>addition</w:t>
      </w:r>
      <w:proofErr w:type="spellEnd"/>
      <w:r w:rsidRPr="002117F5">
        <w:rPr>
          <w:color w:val="231F20"/>
        </w:rPr>
        <w:t xml:space="preserve"> to the </w:t>
      </w:r>
      <w:proofErr w:type="spellStart"/>
      <w:r w:rsidRPr="002117F5">
        <w:rPr>
          <w:color w:val="231F20"/>
        </w:rPr>
        <w:t>locking</w:t>
      </w:r>
      <w:proofErr w:type="spellEnd"/>
      <w:r w:rsidRPr="002117F5">
        <w:rPr>
          <w:color w:val="231F20"/>
        </w:rPr>
        <w:t xml:space="preserve"> post, in relation to the </w:t>
      </w:r>
      <w:proofErr w:type="spellStart"/>
      <w:r w:rsidRPr="002117F5">
        <w:rPr>
          <w:color w:val="231F20"/>
        </w:rPr>
        <w:t>construction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dimensions</w:t>
      </w:r>
      <w:proofErr w:type="spellEnd"/>
      <w:r w:rsidRPr="002117F5">
        <w:rPr>
          <w:color w:val="231F20"/>
        </w:rPr>
        <w:t xml:space="preserve">, the </w:t>
      </w:r>
      <w:proofErr w:type="spellStart"/>
      <w:r w:rsidRPr="002117F5">
        <w:rPr>
          <w:color w:val="231F20"/>
        </w:rPr>
        <w:t>FoldingPack</w:t>
      </w:r>
      <w:proofErr w:type="spellEnd"/>
      <w:r w:rsidRPr="002117F5">
        <w:rPr>
          <w:color w:val="231F20"/>
        </w:rPr>
        <w:t xml:space="preserve">® can </w:t>
      </w:r>
      <w:proofErr w:type="spellStart"/>
      <w:r w:rsidRPr="002117F5">
        <w:rPr>
          <w:color w:val="231F20"/>
        </w:rPr>
        <w:t>have</w:t>
      </w:r>
      <w:proofErr w:type="spellEnd"/>
      <w:r w:rsidRPr="002117F5">
        <w:rPr>
          <w:color w:val="231F20"/>
        </w:rPr>
        <w:t xml:space="preserve"> intermediate posts for </w:t>
      </w:r>
      <w:proofErr w:type="spellStart"/>
      <w:r w:rsidRPr="002117F5">
        <w:rPr>
          <w:color w:val="231F20"/>
        </w:rPr>
        <w:t>dividing</w:t>
      </w:r>
      <w:proofErr w:type="spellEnd"/>
      <w:r w:rsidRPr="002117F5">
        <w:rPr>
          <w:color w:val="231F20"/>
        </w:rPr>
        <w:t xml:space="preserve"> the </w:t>
      </w:r>
      <w:proofErr w:type="spellStart"/>
      <w:r w:rsidRPr="002117F5">
        <w:rPr>
          <w:color w:val="231F20"/>
        </w:rPr>
        <w:t>curtain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into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several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sections</w:t>
      </w:r>
      <w:proofErr w:type="spellEnd"/>
      <w:r w:rsidRPr="002117F5">
        <w:rPr>
          <w:color w:val="231F20"/>
        </w:rPr>
        <w:t xml:space="preserve"> for </w:t>
      </w:r>
      <w:proofErr w:type="spellStart"/>
      <w:r w:rsidRPr="002117F5">
        <w:rPr>
          <w:color w:val="231F20"/>
        </w:rPr>
        <w:t>easier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handling</w:t>
      </w:r>
      <w:proofErr w:type="spellEnd"/>
      <w:r w:rsidRPr="002117F5">
        <w:rPr>
          <w:color w:val="231F20"/>
        </w:rPr>
        <w:t>.</w:t>
      </w:r>
    </w:p>
    <w:p w14:paraId="69E2AD30" w14:textId="77777777" w:rsidR="0053329F" w:rsidRPr="002117F5" w:rsidRDefault="0053329F" w:rsidP="0053329F">
      <w:pPr>
        <w:pStyle w:val="Corpodeltesto"/>
        <w:spacing w:before="91" w:line="249" w:lineRule="auto"/>
        <w:ind w:left="106"/>
        <w:rPr>
          <w:color w:val="231F20"/>
        </w:rPr>
      </w:pPr>
      <w:r w:rsidRPr="002117F5">
        <w:rPr>
          <w:color w:val="231F20"/>
        </w:rPr>
        <w:t xml:space="preserve">The </w:t>
      </w:r>
      <w:proofErr w:type="spellStart"/>
      <w:r w:rsidRPr="002117F5">
        <w:rPr>
          <w:color w:val="231F20"/>
        </w:rPr>
        <w:t>vertical</w:t>
      </w:r>
      <w:proofErr w:type="spellEnd"/>
      <w:r w:rsidRPr="002117F5">
        <w:rPr>
          <w:color w:val="231F20"/>
        </w:rPr>
        <w:t xml:space="preserve"> posts are made of </w:t>
      </w:r>
      <w:proofErr w:type="spellStart"/>
      <w:r w:rsidRPr="002117F5">
        <w:rPr>
          <w:color w:val="231F20"/>
        </w:rPr>
        <w:t>extruded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aluminum</w:t>
      </w:r>
      <w:proofErr w:type="spellEnd"/>
      <w:r w:rsidRPr="002117F5">
        <w:rPr>
          <w:color w:val="231F20"/>
        </w:rPr>
        <w:t xml:space="preserve"> in strong </w:t>
      </w:r>
      <w:proofErr w:type="spellStart"/>
      <w:r w:rsidRPr="002117F5">
        <w:rPr>
          <w:color w:val="231F20"/>
        </w:rPr>
        <w:t>rectangular</w:t>
      </w:r>
      <w:proofErr w:type="spellEnd"/>
      <w:r w:rsidRPr="002117F5">
        <w:rPr>
          <w:color w:val="231F20"/>
        </w:rPr>
        <w:t xml:space="preserve"> </w:t>
      </w:r>
      <w:proofErr w:type="spellStart"/>
      <w:r w:rsidRPr="002117F5">
        <w:rPr>
          <w:color w:val="231F20"/>
        </w:rPr>
        <w:t>section</w:t>
      </w:r>
      <w:proofErr w:type="spellEnd"/>
      <w:r w:rsidRPr="002117F5">
        <w:rPr>
          <w:color w:val="231F20"/>
        </w:rPr>
        <w:t>.</w:t>
      </w:r>
    </w:p>
    <w:p w14:paraId="10256B70" w14:textId="18937089" w:rsidR="006844F2" w:rsidRDefault="0053329F" w:rsidP="0053329F">
      <w:pPr>
        <w:spacing w:line="249" w:lineRule="auto"/>
        <w:ind w:firstLine="106"/>
        <w:sectPr w:rsidR="006844F2">
          <w:headerReference w:type="default" r:id="rId11"/>
          <w:footerReference w:type="default" r:id="rId12"/>
          <w:pgSz w:w="11910" w:h="16840"/>
          <w:pgMar w:top="1580" w:right="580" w:bottom="800" w:left="560" w:header="680" w:footer="605" w:gutter="0"/>
          <w:cols w:space="720"/>
        </w:sectPr>
      </w:pPr>
      <w:proofErr w:type="spellStart"/>
      <w:r w:rsidRPr="0053329F">
        <w:rPr>
          <w:color w:val="231F20"/>
          <w:sz w:val="19"/>
          <w:szCs w:val="19"/>
        </w:rPr>
        <w:t>They</w:t>
      </w:r>
      <w:proofErr w:type="spellEnd"/>
      <w:r w:rsidRPr="0053329F">
        <w:rPr>
          <w:color w:val="231F20"/>
          <w:sz w:val="19"/>
          <w:szCs w:val="19"/>
        </w:rPr>
        <w:t xml:space="preserve"> are </w:t>
      </w:r>
      <w:proofErr w:type="spellStart"/>
      <w:r w:rsidRPr="0053329F">
        <w:rPr>
          <w:color w:val="231F20"/>
          <w:sz w:val="19"/>
          <w:szCs w:val="19"/>
        </w:rPr>
        <w:t>equipped</w:t>
      </w:r>
      <w:proofErr w:type="spellEnd"/>
      <w:r w:rsidRPr="0053329F">
        <w:rPr>
          <w:color w:val="231F20"/>
          <w:sz w:val="19"/>
          <w:szCs w:val="19"/>
        </w:rPr>
        <w:t xml:space="preserve"> with </w:t>
      </w:r>
      <w:proofErr w:type="spellStart"/>
      <w:r w:rsidRPr="0053329F">
        <w:rPr>
          <w:color w:val="231F20"/>
          <w:sz w:val="19"/>
          <w:szCs w:val="19"/>
        </w:rPr>
        <w:t>locks</w:t>
      </w:r>
      <w:proofErr w:type="spellEnd"/>
      <w:r w:rsidRPr="0053329F">
        <w:rPr>
          <w:color w:val="231F20"/>
          <w:sz w:val="19"/>
          <w:szCs w:val="19"/>
        </w:rPr>
        <w:t xml:space="preserve">, </w:t>
      </w:r>
      <w:proofErr w:type="spellStart"/>
      <w:r w:rsidRPr="0053329F">
        <w:rPr>
          <w:color w:val="231F20"/>
          <w:sz w:val="19"/>
          <w:szCs w:val="19"/>
        </w:rPr>
        <w:t>locking</w:t>
      </w:r>
      <w:proofErr w:type="spellEnd"/>
      <w:r w:rsidRPr="0053329F">
        <w:rPr>
          <w:color w:val="231F20"/>
          <w:sz w:val="19"/>
          <w:szCs w:val="19"/>
        </w:rPr>
        <w:t xml:space="preserve"> pins and </w:t>
      </w:r>
      <w:proofErr w:type="spellStart"/>
      <w:r w:rsidRPr="0053329F">
        <w:rPr>
          <w:color w:val="231F20"/>
          <w:sz w:val="19"/>
          <w:szCs w:val="19"/>
        </w:rPr>
        <w:t>gaskets</w:t>
      </w:r>
      <w:proofErr w:type="spellEnd"/>
      <w:r w:rsidR="00627F68">
        <w:rPr>
          <w:color w:val="231F20"/>
          <w:sz w:val="19"/>
          <w:szCs w:val="19"/>
        </w:rPr>
        <w:t>.</w:t>
      </w:r>
    </w:p>
    <w:p w14:paraId="06976A9A" w14:textId="77777777" w:rsidR="006844F2" w:rsidRDefault="006844F2">
      <w:pPr>
        <w:pStyle w:val="Corpodeltesto"/>
        <w:spacing w:before="2"/>
        <w:rPr>
          <w:sz w:val="16"/>
        </w:rPr>
      </w:pPr>
    </w:p>
    <w:p w14:paraId="79E15149" w14:textId="10DFB501" w:rsidR="006844F2" w:rsidRDefault="0053329F">
      <w:pPr>
        <w:pStyle w:val="Titolo2"/>
        <w:spacing w:before="92"/>
        <w:ind w:left="120"/>
      </w:pPr>
      <w:proofErr w:type="spellStart"/>
      <w:r>
        <w:rPr>
          <w:color w:val="00507A"/>
        </w:rPr>
        <w:t>Locks</w:t>
      </w:r>
      <w:proofErr w:type="spellEnd"/>
    </w:p>
    <w:p w14:paraId="30535EEA" w14:textId="563054FD" w:rsidR="0053329F" w:rsidRPr="00DA29AF" w:rsidRDefault="0053329F" w:rsidP="0053329F">
      <w:pPr>
        <w:pStyle w:val="Corpodeltesto"/>
        <w:spacing w:before="91" w:line="249" w:lineRule="auto"/>
        <w:ind w:left="120" w:right="4209"/>
        <w:rPr>
          <w:color w:val="231F20"/>
        </w:rPr>
      </w:pPr>
      <w:proofErr w:type="spellStart"/>
      <w:r w:rsidRPr="002161AE">
        <w:rPr>
          <w:color w:val="231F20"/>
        </w:rPr>
        <w:t>Cylinder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locks</w:t>
      </w:r>
      <w:proofErr w:type="spellEnd"/>
      <w:r w:rsidRPr="002161AE">
        <w:rPr>
          <w:color w:val="231F20"/>
        </w:rPr>
        <w:t xml:space="preserve"> </w:t>
      </w:r>
      <w:proofErr w:type="spellStart"/>
      <w:r w:rsidR="00DA29AF" w:rsidRPr="00DA29AF">
        <w:rPr>
          <w:color w:val="231F20"/>
        </w:rPr>
        <w:t>tightly</w:t>
      </w:r>
      <w:proofErr w:type="spellEnd"/>
      <w:r w:rsidRPr="002161AE">
        <w:rPr>
          <w:color w:val="231F20"/>
        </w:rPr>
        <w:t xml:space="preserve"> lock the </w:t>
      </w:r>
      <w:proofErr w:type="spellStart"/>
      <w:r w:rsidRPr="002161AE">
        <w:rPr>
          <w:color w:val="231F20"/>
        </w:rPr>
        <w:t>shutter</w:t>
      </w:r>
      <w:proofErr w:type="spellEnd"/>
      <w:r w:rsidRPr="002161AE">
        <w:rPr>
          <w:color w:val="231F20"/>
        </w:rPr>
        <w:t xml:space="preserve">, </w:t>
      </w:r>
      <w:proofErr w:type="spellStart"/>
      <w:r w:rsidRPr="002161AE">
        <w:rPr>
          <w:color w:val="231F20"/>
        </w:rPr>
        <w:t>securing</w:t>
      </w:r>
      <w:proofErr w:type="spellEnd"/>
      <w:r w:rsidRPr="002161AE">
        <w:rPr>
          <w:color w:val="231F20"/>
        </w:rPr>
        <w:t xml:space="preserve"> the </w:t>
      </w:r>
      <w:proofErr w:type="spellStart"/>
      <w:r w:rsidRPr="002161AE">
        <w:rPr>
          <w:color w:val="231F20"/>
        </w:rPr>
        <w:t>curtain</w:t>
      </w:r>
      <w:proofErr w:type="spellEnd"/>
      <w:r w:rsidRPr="002161AE">
        <w:rPr>
          <w:color w:val="231F20"/>
        </w:rPr>
        <w:t xml:space="preserve"> to the </w:t>
      </w:r>
      <w:proofErr w:type="spellStart"/>
      <w:r w:rsidRPr="002161AE">
        <w:rPr>
          <w:color w:val="231F20"/>
        </w:rPr>
        <w:t>fixed</w:t>
      </w:r>
      <w:proofErr w:type="spellEnd"/>
      <w:r w:rsidRPr="002161AE">
        <w:rPr>
          <w:color w:val="231F20"/>
        </w:rPr>
        <w:t xml:space="preserve"> end posts or </w:t>
      </w:r>
      <w:proofErr w:type="spellStart"/>
      <w:r w:rsidRPr="002161AE">
        <w:rPr>
          <w:color w:val="231F20"/>
        </w:rPr>
        <w:t>connecting</w:t>
      </w:r>
      <w:proofErr w:type="spellEnd"/>
      <w:r w:rsidRPr="002161AE">
        <w:rPr>
          <w:color w:val="231F20"/>
        </w:rPr>
        <w:t xml:space="preserve"> the </w:t>
      </w:r>
      <w:proofErr w:type="spellStart"/>
      <w:r w:rsidRPr="002161AE">
        <w:rPr>
          <w:color w:val="231F20"/>
        </w:rPr>
        <w:t>various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sections</w:t>
      </w:r>
      <w:proofErr w:type="spellEnd"/>
      <w:r w:rsidRPr="002161AE">
        <w:rPr>
          <w:color w:val="231F20"/>
        </w:rPr>
        <w:t xml:space="preserve"> of the </w:t>
      </w:r>
      <w:proofErr w:type="spellStart"/>
      <w:r w:rsidRPr="002161AE">
        <w:rPr>
          <w:color w:val="231F20"/>
        </w:rPr>
        <w:t>curtain</w:t>
      </w:r>
      <w:proofErr w:type="spellEnd"/>
      <w:r w:rsidRPr="002161AE">
        <w:rPr>
          <w:color w:val="231F20"/>
        </w:rPr>
        <w:t xml:space="preserve">. </w:t>
      </w:r>
      <w:proofErr w:type="spellStart"/>
      <w:r w:rsidRPr="002161AE">
        <w:rPr>
          <w:color w:val="231F20"/>
        </w:rPr>
        <w:t>The</w:t>
      </w:r>
      <w:r>
        <w:rPr>
          <w:color w:val="231F20"/>
        </w:rPr>
        <w:t>y</w:t>
      </w:r>
      <w:proofErr w:type="spellEnd"/>
      <w:r w:rsidRPr="002161AE">
        <w:rPr>
          <w:color w:val="231F20"/>
        </w:rPr>
        <w:t xml:space="preserve"> can be </w:t>
      </w:r>
      <w:proofErr w:type="spellStart"/>
      <w:r w:rsidRPr="002161AE">
        <w:rPr>
          <w:color w:val="231F20"/>
        </w:rPr>
        <w:t>either</w:t>
      </w:r>
      <w:proofErr w:type="spellEnd"/>
      <w:r w:rsidRPr="002161AE">
        <w:rPr>
          <w:color w:val="231F20"/>
        </w:rPr>
        <w:t xml:space="preserve"> "hook" or "top and bottom".</w:t>
      </w:r>
      <w:r w:rsidRPr="002161AE">
        <w:rPr>
          <w:color w:val="231F20"/>
        </w:rPr>
        <w:br/>
      </w:r>
      <w:r w:rsidRPr="002161AE">
        <w:rPr>
          <w:color w:val="231F20"/>
        </w:rPr>
        <w:br/>
        <w:t xml:space="preserve">The </w:t>
      </w:r>
      <w:proofErr w:type="spellStart"/>
      <w:r w:rsidRPr="002161AE">
        <w:rPr>
          <w:color w:val="231F20"/>
        </w:rPr>
        <w:t>former</w:t>
      </w:r>
      <w:proofErr w:type="spellEnd"/>
      <w:r w:rsidRPr="002161AE">
        <w:rPr>
          <w:color w:val="231F20"/>
        </w:rPr>
        <w:t xml:space="preserve"> are </w:t>
      </w:r>
      <w:proofErr w:type="spellStart"/>
      <w:r w:rsidRPr="002161AE">
        <w:rPr>
          <w:color w:val="231F20"/>
        </w:rPr>
        <w:t>used</w:t>
      </w:r>
      <w:proofErr w:type="spellEnd"/>
      <w:r w:rsidRPr="002161AE">
        <w:rPr>
          <w:color w:val="231F20"/>
        </w:rPr>
        <w:t xml:space="preserve"> to </w:t>
      </w:r>
      <w:proofErr w:type="spellStart"/>
      <w:r w:rsidRPr="002161AE">
        <w:rPr>
          <w:color w:val="231F20"/>
        </w:rPr>
        <w:t>fasten</w:t>
      </w:r>
      <w:proofErr w:type="spellEnd"/>
      <w:r w:rsidRPr="002161AE">
        <w:rPr>
          <w:color w:val="231F20"/>
        </w:rPr>
        <w:t xml:space="preserve"> the </w:t>
      </w:r>
      <w:proofErr w:type="spellStart"/>
      <w:r w:rsidRPr="002161AE">
        <w:rPr>
          <w:color w:val="231F20"/>
        </w:rPr>
        <w:t>curtain</w:t>
      </w:r>
      <w:proofErr w:type="spellEnd"/>
      <w:r w:rsidRPr="002161AE">
        <w:rPr>
          <w:color w:val="231F20"/>
        </w:rPr>
        <w:t xml:space="preserve"> to the </w:t>
      </w:r>
      <w:proofErr w:type="spellStart"/>
      <w:r w:rsidRPr="002161AE">
        <w:rPr>
          <w:color w:val="231F20"/>
        </w:rPr>
        <w:t>fixed</w:t>
      </w:r>
      <w:proofErr w:type="spellEnd"/>
      <w:r w:rsidRPr="002161AE">
        <w:rPr>
          <w:color w:val="231F20"/>
        </w:rPr>
        <w:t xml:space="preserve"> end posts or to </w:t>
      </w:r>
      <w:proofErr w:type="spellStart"/>
      <w:r w:rsidRPr="002161AE">
        <w:rPr>
          <w:color w:val="231F20"/>
        </w:rPr>
        <w:t>connect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different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sections</w:t>
      </w:r>
      <w:proofErr w:type="spellEnd"/>
      <w:r w:rsidRPr="002161AE">
        <w:rPr>
          <w:color w:val="231F20"/>
        </w:rPr>
        <w:t xml:space="preserve"> of the </w:t>
      </w:r>
      <w:proofErr w:type="spellStart"/>
      <w:r w:rsidRPr="002161AE">
        <w:rPr>
          <w:color w:val="231F20"/>
        </w:rPr>
        <w:t>curtain</w:t>
      </w:r>
      <w:proofErr w:type="spellEnd"/>
      <w:r w:rsidRPr="002161AE">
        <w:rPr>
          <w:color w:val="231F20"/>
        </w:rPr>
        <w:t xml:space="preserve">. Top and bottom </w:t>
      </w:r>
      <w:proofErr w:type="spellStart"/>
      <w:r w:rsidRPr="002161AE">
        <w:rPr>
          <w:color w:val="231F20"/>
        </w:rPr>
        <w:t>locks</w:t>
      </w:r>
      <w:proofErr w:type="spellEnd"/>
      <w:r w:rsidRPr="002161AE">
        <w:rPr>
          <w:color w:val="231F20"/>
        </w:rPr>
        <w:t xml:space="preserve"> are </w:t>
      </w:r>
      <w:proofErr w:type="spellStart"/>
      <w:r w:rsidRPr="002161AE">
        <w:rPr>
          <w:color w:val="231F20"/>
        </w:rPr>
        <w:t>used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when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there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is</w:t>
      </w:r>
      <w:proofErr w:type="spellEnd"/>
      <w:r w:rsidRPr="002161AE">
        <w:rPr>
          <w:color w:val="231F20"/>
        </w:rPr>
        <w:t xml:space="preserve"> no </w:t>
      </w:r>
      <w:proofErr w:type="spellStart"/>
      <w:r w:rsidRPr="002161AE">
        <w:rPr>
          <w:color w:val="231F20"/>
        </w:rPr>
        <w:t>fixed</w:t>
      </w:r>
      <w:proofErr w:type="spellEnd"/>
      <w:r w:rsidRPr="002161AE">
        <w:rPr>
          <w:color w:val="231F20"/>
        </w:rPr>
        <w:t xml:space="preserve"> end post (for </w:t>
      </w:r>
      <w:proofErr w:type="spellStart"/>
      <w:r w:rsidRPr="002161AE">
        <w:rPr>
          <w:color w:val="231F20"/>
        </w:rPr>
        <w:t>example</w:t>
      </w:r>
      <w:proofErr w:type="spellEnd"/>
      <w:r w:rsidRPr="002161AE">
        <w:rPr>
          <w:color w:val="231F20"/>
        </w:rPr>
        <w:t xml:space="preserve">, </w:t>
      </w:r>
      <w:proofErr w:type="spellStart"/>
      <w:r w:rsidRPr="002161AE">
        <w:rPr>
          <w:color w:val="231F20"/>
        </w:rPr>
        <w:t>when</w:t>
      </w:r>
      <w:proofErr w:type="spellEnd"/>
      <w:r w:rsidRPr="002161AE">
        <w:rPr>
          <w:color w:val="231F20"/>
        </w:rPr>
        <w:t xml:space="preserve"> the </w:t>
      </w:r>
      <w:proofErr w:type="spellStart"/>
      <w:r w:rsidRPr="002161AE">
        <w:rPr>
          <w:color w:val="231F20"/>
        </w:rPr>
        <w:t>shutter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is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folded</w:t>
      </w:r>
      <w:proofErr w:type="spellEnd"/>
      <w:r w:rsidRPr="002161AE">
        <w:rPr>
          <w:color w:val="231F20"/>
        </w:rPr>
        <w:t xml:space="preserve"> up </w:t>
      </w:r>
      <w:proofErr w:type="spellStart"/>
      <w:r w:rsidRPr="002161AE">
        <w:rPr>
          <w:color w:val="231F20"/>
        </w:rPr>
        <w:t>against</w:t>
      </w:r>
      <w:proofErr w:type="spellEnd"/>
      <w:r w:rsidRPr="00DA29AF">
        <w:rPr>
          <w:color w:val="231F20"/>
        </w:rPr>
        <w:t xml:space="preserve"> </w:t>
      </w:r>
      <w:proofErr w:type="spellStart"/>
      <w:r w:rsidRPr="00DA29AF">
        <w:rPr>
          <w:color w:val="231F20"/>
        </w:rPr>
        <w:t>glass</w:t>
      </w:r>
      <w:proofErr w:type="spellEnd"/>
      <w:r w:rsidRPr="00DA29AF">
        <w:rPr>
          <w:color w:val="231F20"/>
        </w:rPr>
        <w:t>).</w:t>
      </w:r>
    </w:p>
    <w:p w14:paraId="7986173E" w14:textId="77777777" w:rsidR="006844F2" w:rsidRPr="00DA29AF" w:rsidRDefault="006844F2">
      <w:pPr>
        <w:pStyle w:val="Corpodeltesto"/>
        <w:rPr>
          <w:color w:val="231F20"/>
        </w:rPr>
      </w:pPr>
    </w:p>
    <w:p w14:paraId="283694CB" w14:textId="77777777" w:rsidR="006844F2" w:rsidRDefault="006844F2">
      <w:pPr>
        <w:pStyle w:val="Corpodeltesto"/>
        <w:spacing w:before="5"/>
        <w:rPr>
          <w:sz w:val="21"/>
        </w:rPr>
      </w:pPr>
    </w:p>
    <w:p w14:paraId="05A5D66E" w14:textId="77777777" w:rsidR="006844F2" w:rsidRDefault="0053329F" w:rsidP="0053329F">
      <w:pPr>
        <w:ind w:firstLine="120"/>
        <w:rPr>
          <w:b/>
          <w:bCs/>
          <w:color w:val="00507A"/>
          <w:sz w:val="24"/>
          <w:szCs w:val="24"/>
        </w:rPr>
      </w:pPr>
      <w:r w:rsidRPr="002161AE">
        <w:rPr>
          <w:b/>
          <w:bCs/>
          <w:color w:val="00507A"/>
          <w:sz w:val="24"/>
          <w:szCs w:val="24"/>
        </w:rPr>
        <w:t xml:space="preserve">Bottom </w:t>
      </w:r>
      <w:proofErr w:type="spellStart"/>
      <w:r w:rsidRPr="002161AE">
        <w:rPr>
          <w:b/>
          <w:bCs/>
          <w:color w:val="00507A"/>
          <w:sz w:val="24"/>
          <w:szCs w:val="24"/>
        </w:rPr>
        <w:t>locking</w:t>
      </w:r>
      <w:proofErr w:type="spellEnd"/>
      <w:r w:rsidRPr="002161AE">
        <w:rPr>
          <w:b/>
          <w:bCs/>
          <w:color w:val="00507A"/>
          <w:sz w:val="24"/>
          <w:szCs w:val="24"/>
        </w:rPr>
        <w:t xml:space="preserve"> pin</w:t>
      </w:r>
      <w:r>
        <w:rPr>
          <w:b/>
          <w:bCs/>
          <w:color w:val="00507A"/>
          <w:sz w:val="24"/>
          <w:szCs w:val="24"/>
        </w:rPr>
        <w:t>s</w:t>
      </w:r>
    </w:p>
    <w:p w14:paraId="70B9F15A" w14:textId="52D0B82D" w:rsidR="0053329F" w:rsidRPr="002161AE" w:rsidRDefault="0053329F" w:rsidP="0053329F">
      <w:pPr>
        <w:pStyle w:val="Corpodeltesto"/>
        <w:spacing w:before="90" w:line="249" w:lineRule="auto"/>
        <w:ind w:left="120"/>
        <w:rPr>
          <w:color w:val="231F20"/>
        </w:rPr>
      </w:pPr>
      <w:r w:rsidRPr="002161AE">
        <w:rPr>
          <w:color w:val="231F20"/>
        </w:rPr>
        <w:t xml:space="preserve">The </w:t>
      </w:r>
      <w:proofErr w:type="spellStart"/>
      <w:r w:rsidRPr="002161AE">
        <w:rPr>
          <w:color w:val="231F20"/>
        </w:rPr>
        <w:t>shutters</w:t>
      </w:r>
      <w:proofErr w:type="spellEnd"/>
      <w:r w:rsidRPr="002161AE">
        <w:rPr>
          <w:color w:val="231F20"/>
        </w:rPr>
        <w:t xml:space="preserve"> are </w:t>
      </w:r>
      <w:proofErr w:type="spellStart"/>
      <w:r w:rsidRPr="002161AE">
        <w:rPr>
          <w:color w:val="231F20"/>
        </w:rPr>
        <w:t>secured</w:t>
      </w:r>
      <w:proofErr w:type="spellEnd"/>
      <w:r w:rsidRPr="002161AE">
        <w:rPr>
          <w:color w:val="231F20"/>
        </w:rPr>
        <w:t xml:space="preserve"> to the </w:t>
      </w:r>
      <w:proofErr w:type="spellStart"/>
      <w:r w:rsidRPr="002161AE">
        <w:rPr>
          <w:color w:val="231F20"/>
        </w:rPr>
        <w:t>floor</w:t>
      </w:r>
      <w:proofErr w:type="spellEnd"/>
      <w:r w:rsidRPr="002161AE">
        <w:rPr>
          <w:color w:val="231F20"/>
        </w:rPr>
        <w:t xml:space="preserve"> with </w:t>
      </w:r>
      <w:proofErr w:type="spellStart"/>
      <w:r w:rsidRPr="002161AE">
        <w:rPr>
          <w:color w:val="231F20"/>
        </w:rPr>
        <w:t>manual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locking</w:t>
      </w:r>
      <w:proofErr w:type="spellEnd"/>
      <w:r w:rsidRPr="002161AE">
        <w:rPr>
          <w:color w:val="231F20"/>
        </w:rPr>
        <w:t xml:space="preserve"> pins </w:t>
      </w:r>
      <w:proofErr w:type="spellStart"/>
      <w:r w:rsidRPr="002161AE">
        <w:rPr>
          <w:color w:val="231F20"/>
        </w:rPr>
        <w:t>fastened</w:t>
      </w:r>
      <w:proofErr w:type="spellEnd"/>
      <w:r w:rsidRPr="002161AE">
        <w:rPr>
          <w:color w:val="231F20"/>
        </w:rPr>
        <w:t xml:space="preserve"> to the </w:t>
      </w:r>
      <w:proofErr w:type="spellStart"/>
      <w:r w:rsidRPr="002161AE">
        <w:rPr>
          <w:color w:val="231F20"/>
        </w:rPr>
        <w:t>curtain</w:t>
      </w:r>
      <w:proofErr w:type="spellEnd"/>
      <w:r w:rsidRPr="002161AE">
        <w:rPr>
          <w:color w:val="231F20"/>
        </w:rPr>
        <w:t xml:space="preserve"> and </w:t>
      </w:r>
      <w:proofErr w:type="spellStart"/>
      <w:r w:rsidRPr="002161AE">
        <w:rPr>
          <w:color w:val="231F20"/>
        </w:rPr>
        <w:t>spaced</w:t>
      </w:r>
      <w:proofErr w:type="spellEnd"/>
      <w:r w:rsidRPr="002161AE">
        <w:rPr>
          <w:color w:val="231F20"/>
        </w:rPr>
        <w:t xml:space="preserve"> out </w:t>
      </w:r>
      <w:proofErr w:type="spellStart"/>
      <w:r w:rsidRPr="002161AE">
        <w:rPr>
          <w:color w:val="231F20"/>
        </w:rPr>
        <w:t>at</w:t>
      </w:r>
      <w:proofErr w:type="spellEnd"/>
      <w:r w:rsidRPr="002161AE">
        <w:rPr>
          <w:color w:val="231F20"/>
        </w:rPr>
        <w:t xml:space="preserve"> regular </w:t>
      </w:r>
      <w:proofErr w:type="spellStart"/>
      <w:r w:rsidRPr="002161AE">
        <w:rPr>
          <w:color w:val="231F20"/>
        </w:rPr>
        <w:t>intervals</w:t>
      </w:r>
      <w:proofErr w:type="spellEnd"/>
      <w:r w:rsidRPr="002161AE">
        <w:rPr>
          <w:color w:val="231F20"/>
        </w:rPr>
        <w:t xml:space="preserve">. The </w:t>
      </w:r>
      <w:proofErr w:type="spellStart"/>
      <w:r w:rsidRPr="002161AE">
        <w:rPr>
          <w:color w:val="231F20"/>
        </w:rPr>
        <w:t>bolts</w:t>
      </w:r>
      <w:proofErr w:type="spellEnd"/>
      <w:r w:rsidRPr="002161AE">
        <w:rPr>
          <w:color w:val="231F20"/>
        </w:rPr>
        <w:t xml:space="preserve"> are </w:t>
      </w:r>
      <w:proofErr w:type="spellStart"/>
      <w:r w:rsidRPr="002161AE">
        <w:rPr>
          <w:color w:val="231F20"/>
        </w:rPr>
        <w:t>fitted</w:t>
      </w:r>
      <w:proofErr w:type="spellEnd"/>
      <w:r w:rsidRPr="002161AE">
        <w:rPr>
          <w:color w:val="231F20"/>
        </w:rPr>
        <w:t xml:space="preserve"> with </w:t>
      </w:r>
      <w:proofErr w:type="spellStart"/>
      <w:r w:rsidRPr="002161AE">
        <w:rPr>
          <w:color w:val="231F20"/>
        </w:rPr>
        <w:t>steel</w:t>
      </w:r>
      <w:proofErr w:type="spellEnd"/>
      <w:r w:rsidRPr="002161AE">
        <w:rPr>
          <w:color w:val="231F20"/>
        </w:rPr>
        <w:t xml:space="preserve"> pins </w:t>
      </w:r>
      <w:proofErr w:type="spellStart"/>
      <w:r w:rsidRPr="002161AE">
        <w:rPr>
          <w:color w:val="231F20"/>
        </w:rPr>
        <w:t>that</w:t>
      </w:r>
      <w:proofErr w:type="spellEnd"/>
      <w:r w:rsidRPr="002161AE">
        <w:rPr>
          <w:color w:val="231F20"/>
        </w:rPr>
        <w:t xml:space="preserve"> lock </w:t>
      </w:r>
      <w:proofErr w:type="spellStart"/>
      <w:r w:rsidRPr="002161AE">
        <w:rPr>
          <w:color w:val="231F20"/>
        </w:rPr>
        <w:t>into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sockets</w:t>
      </w:r>
      <w:proofErr w:type="spellEnd"/>
      <w:r w:rsidRPr="002161AE">
        <w:rPr>
          <w:color w:val="231F20"/>
        </w:rPr>
        <w:t xml:space="preserve"> (15 mm </w:t>
      </w:r>
      <w:proofErr w:type="spellStart"/>
      <w:r w:rsidRPr="002161AE">
        <w:rPr>
          <w:color w:val="231F20"/>
        </w:rPr>
        <w:t>diameter</w:t>
      </w:r>
      <w:proofErr w:type="spellEnd"/>
      <w:r w:rsidRPr="002161AE">
        <w:rPr>
          <w:color w:val="231F20"/>
        </w:rPr>
        <w:t xml:space="preserve">) </w:t>
      </w:r>
      <w:proofErr w:type="spellStart"/>
      <w:r w:rsidRPr="002161AE">
        <w:rPr>
          <w:color w:val="231F20"/>
        </w:rPr>
        <w:t>depressed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into</w:t>
      </w:r>
      <w:proofErr w:type="spellEnd"/>
      <w:r w:rsidRPr="002161AE">
        <w:rPr>
          <w:color w:val="231F20"/>
        </w:rPr>
        <w:t xml:space="preserve"> the </w:t>
      </w:r>
      <w:proofErr w:type="spellStart"/>
      <w:r w:rsidRPr="002161AE">
        <w:rPr>
          <w:color w:val="231F20"/>
        </w:rPr>
        <w:t>floor</w:t>
      </w:r>
      <w:proofErr w:type="spellEnd"/>
      <w:r w:rsidRPr="002161AE">
        <w:rPr>
          <w:color w:val="231F20"/>
        </w:rPr>
        <w:t>.</w:t>
      </w:r>
      <w:r w:rsidRPr="002161AE">
        <w:rPr>
          <w:color w:val="231F20"/>
        </w:rPr>
        <w:br/>
        <w:t xml:space="preserve">The </w:t>
      </w:r>
      <w:proofErr w:type="spellStart"/>
      <w:r w:rsidRPr="002161AE">
        <w:rPr>
          <w:color w:val="231F20"/>
        </w:rPr>
        <w:t>stainless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steel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sockets</w:t>
      </w:r>
      <w:proofErr w:type="spellEnd"/>
      <w:r w:rsidRPr="002161AE">
        <w:rPr>
          <w:color w:val="231F20"/>
        </w:rPr>
        <w:t xml:space="preserve"> are </w:t>
      </w:r>
      <w:proofErr w:type="spellStart"/>
      <w:r w:rsidRPr="002161AE">
        <w:rPr>
          <w:color w:val="231F20"/>
        </w:rPr>
        <w:t>topped</w:t>
      </w:r>
      <w:proofErr w:type="spellEnd"/>
      <w:r w:rsidRPr="002161AE">
        <w:rPr>
          <w:color w:val="231F20"/>
        </w:rPr>
        <w:t xml:space="preserve"> with </w:t>
      </w:r>
      <w:proofErr w:type="spellStart"/>
      <w:r w:rsidRPr="002161AE">
        <w:rPr>
          <w:color w:val="231F20"/>
        </w:rPr>
        <w:t>dust</w:t>
      </w:r>
      <w:proofErr w:type="spellEnd"/>
      <w:r w:rsidRPr="002161AE">
        <w:rPr>
          <w:color w:val="231F20"/>
        </w:rPr>
        <w:t xml:space="preserve"> </w:t>
      </w:r>
      <w:proofErr w:type="spellStart"/>
      <w:r w:rsidRPr="002161AE">
        <w:rPr>
          <w:color w:val="231F20"/>
        </w:rPr>
        <w:t>caps</w:t>
      </w:r>
      <w:proofErr w:type="spellEnd"/>
      <w:r w:rsidRPr="002161AE">
        <w:rPr>
          <w:color w:val="231F20"/>
        </w:rPr>
        <w:t xml:space="preserve"> to </w:t>
      </w:r>
      <w:proofErr w:type="spellStart"/>
      <w:r w:rsidRPr="002161AE">
        <w:rPr>
          <w:color w:val="231F20"/>
        </w:rPr>
        <w:t>protect</w:t>
      </w:r>
      <w:proofErr w:type="spellEnd"/>
      <w:r w:rsidRPr="002161AE">
        <w:rPr>
          <w:color w:val="231F20"/>
        </w:rPr>
        <w:t xml:space="preserve"> the spring </w:t>
      </w:r>
      <w:proofErr w:type="spellStart"/>
      <w:r w:rsidRPr="002161AE">
        <w:rPr>
          <w:color w:val="231F20"/>
        </w:rPr>
        <w:t>mechanism</w:t>
      </w:r>
      <w:proofErr w:type="spellEnd"/>
      <w:r w:rsidRPr="002161AE">
        <w:rPr>
          <w:color w:val="231F20"/>
        </w:rPr>
        <w:t>.</w:t>
      </w:r>
    </w:p>
    <w:p w14:paraId="346DC0B7" w14:textId="461FF12F" w:rsidR="0053329F" w:rsidRDefault="0053329F" w:rsidP="0053329F">
      <w:pPr>
        <w:ind w:firstLine="120"/>
        <w:sectPr w:rsidR="0053329F">
          <w:pgSz w:w="11910" w:h="16840"/>
          <w:pgMar w:top="1580" w:right="580" w:bottom="800" w:left="560" w:header="680" w:footer="605" w:gutter="0"/>
          <w:cols w:space="720"/>
        </w:sectPr>
      </w:pPr>
    </w:p>
    <w:p w14:paraId="7186F768" w14:textId="02EF62B1" w:rsidR="006844F2" w:rsidRDefault="006844F2">
      <w:pPr>
        <w:pStyle w:val="Corpodeltesto"/>
        <w:rPr>
          <w:sz w:val="20"/>
        </w:rPr>
      </w:pPr>
    </w:p>
    <w:p w14:paraId="61CE4332" w14:textId="6F2F1367" w:rsidR="006844F2" w:rsidRDefault="006844F2">
      <w:pPr>
        <w:pStyle w:val="Corpodeltesto"/>
        <w:rPr>
          <w:sz w:val="20"/>
        </w:rPr>
      </w:pPr>
    </w:p>
    <w:p w14:paraId="40F4BD17" w14:textId="77777777" w:rsidR="006844F2" w:rsidRDefault="006844F2">
      <w:pPr>
        <w:pStyle w:val="Corpodeltesto"/>
        <w:rPr>
          <w:sz w:val="20"/>
        </w:rPr>
      </w:pPr>
    </w:p>
    <w:p w14:paraId="0806F2BA" w14:textId="77777777" w:rsidR="006844F2" w:rsidRDefault="006844F2">
      <w:pPr>
        <w:pStyle w:val="Corpodeltesto"/>
        <w:rPr>
          <w:sz w:val="20"/>
        </w:rPr>
      </w:pPr>
    </w:p>
    <w:p w14:paraId="0D9A751B" w14:textId="77777777" w:rsidR="006844F2" w:rsidRDefault="006844F2">
      <w:pPr>
        <w:pStyle w:val="Corpodeltesto"/>
        <w:rPr>
          <w:sz w:val="20"/>
        </w:rPr>
      </w:pPr>
    </w:p>
    <w:p w14:paraId="798B54BD" w14:textId="77777777" w:rsidR="006844F2" w:rsidRDefault="006844F2">
      <w:pPr>
        <w:pStyle w:val="Corpodeltesto"/>
        <w:rPr>
          <w:sz w:val="20"/>
        </w:rPr>
      </w:pPr>
    </w:p>
    <w:p w14:paraId="713EBEE2" w14:textId="77777777" w:rsidR="006844F2" w:rsidRDefault="006844F2">
      <w:pPr>
        <w:pStyle w:val="Corpodeltesto"/>
        <w:rPr>
          <w:sz w:val="20"/>
        </w:rPr>
      </w:pPr>
    </w:p>
    <w:p w14:paraId="0F2DD76B" w14:textId="77777777" w:rsidR="006844F2" w:rsidRDefault="006844F2">
      <w:pPr>
        <w:pStyle w:val="Corpodeltesto"/>
        <w:rPr>
          <w:sz w:val="20"/>
        </w:rPr>
      </w:pPr>
    </w:p>
    <w:p w14:paraId="6CADEC53" w14:textId="77777777" w:rsidR="006844F2" w:rsidRDefault="006844F2">
      <w:pPr>
        <w:pStyle w:val="Corpodeltesto"/>
        <w:rPr>
          <w:sz w:val="20"/>
        </w:rPr>
      </w:pPr>
    </w:p>
    <w:p w14:paraId="67501ECA" w14:textId="77777777" w:rsidR="006844F2" w:rsidRDefault="006844F2">
      <w:pPr>
        <w:pStyle w:val="Corpodeltesto"/>
        <w:rPr>
          <w:sz w:val="20"/>
        </w:rPr>
      </w:pPr>
    </w:p>
    <w:p w14:paraId="07BA284B" w14:textId="77777777" w:rsidR="006844F2" w:rsidRDefault="006844F2">
      <w:pPr>
        <w:pStyle w:val="Corpodeltesto"/>
        <w:rPr>
          <w:sz w:val="20"/>
        </w:rPr>
      </w:pPr>
    </w:p>
    <w:p w14:paraId="0BA870DC" w14:textId="77777777" w:rsidR="006844F2" w:rsidRDefault="006844F2">
      <w:pPr>
        <w:pStyle w:val="Corpodeltesto"/>
        <w:rPr>
          <w:sz w:val="20"/>
        </w:rPr>
      </w:pPr>
    </w:p>
    <w:p w14:paraId="57FE5075" w14:textId="77777777" w:rsidR="006844F2" w:rsidRDefault="006844F2">
      <w:pPr>
        <w:pStyle w:val="Corpodeltesto"/>
        <w:rPr>
          <w:sz w:val="20"/>
        </w:rPr>
      </w:pPr>
    </w:p>
    <w:p w14:paraId="52617C9B" w14:textId="77777777" w:rsidR="006844F2" w:rsidRDefault="006844F2">
      <w:pPr>
        <w:pStyle w:val="Corpodeltesto"/>
        <w:rPr>
          <w:sz w:val="20"/>
        </w:rPr>
      </w:pPr>
    </w:p>
    <w:p w14:paraId="00F639ED" w14:textId="77777777" w:rsidR="006844F2" w:rsidRDefault="006844F2">
      <w:pPr>
        <w:pStyle w:val="Corpodeltesto"/>
        <w:rPr>
          <w:sz w:val="20"/>
        </w:rPr>
      </w:pPr>
    </w:p>
    <w:p w14:paraId="0118F6FE" w14:textId="77777777" w:rsidR="006844F2" w:rsidRDefault="006844F2">
      <w:pPr>
        <w:pStyle w:val="Corpodeltesto"/>
        <w:rPr>
          <w:sz w:val="20"/>
        </w:rPr>
      </w:pPr>
    </w:p>
    <w:p w14:paraId="35C8231A" w14:textId="77777777" w:rsidR="006844F2" w:rsidRDefault="006844F2">
      <w:pPr>
        <w:pStyle w:val="Corpodeltesto"/>
        <w:rPr>
          <w:sz w:val="20"/>
        </w:rPr>
      </w:pPr>
    </w:p>
    <w:p w14:paraId="59F75D98" w14:textId="77777777" w:rsidR="006844F2" w:rsidRDefault="006844F2">
      <w:pPr>
        <w:pStyle w:val="Corpodeltesto"/>
        <w:rPr>
          <w:sz w:val="20"/>
        </w:rPr>
      </w:pPr>
    </w:p>
    <w:p w14:paraId="01CE63D8" w14:textId="77777777" w:rsidR="006844F2" w:rsidRDefault="006844F2">
      <w:pPr>
        <w:pStyle w:val="Corpodeltesto"/>
        <w:rPr>
          <w:sz w:val="20"/>
        </w:rPr>
      </w:pPr>
    </w:p>
    <w:p w14:paraId="65D8FDDA" w14:textId="28059A6E" w:rsidR="006844F2" w:rsidRDefault="006844F2">
      <w:pPr>
        <w:pStyle w:val="Corpodeltesto"/>
        <w:spacing w:before="9"/>
        <w:rPr>
          <w:sz w:val="25"/>
        </w:rPr>
      </w:pPr>
    </w:p>
    <w:p w14:paraId="508F90BA" w14:textId="3F0E9442" w:rsidR="006844F2" w:rsidRDefault="00D74599">
      <w:pPr>
        <w:pStyle w:val="Corpodeltesto"/>
        <w:ind w:left="4225"/>
        <w:rPr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2D5A6B57" wp14:editId="00D4A766">
            <wp:simplePos x="0" y="0"/>
            <wp:positionH relativeFrom="column">
              <wp:posOffset>2584450</wp:posOffset>
            </wp:positionH>
            <wp:positionV relativeFrom="paragraph">
              <wp:posOffset>-105410</wp:posOffset>
            </wp:positionV>
            <wp:extent cx="1746250" cy="14865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LDINGPACK colo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01C11" w14:textId="77777777" w:rsidR="006844F2" w:rsidRDefault="006844F2">
      <w:pPr>
        <w:pStyle w:val="Corpodeltesto"/>
        <w:rPr>
          <w:sz w:val="20"/>
        </w:rPr>
      </w:pPr>
    </w:p>
    <w:p w14:paraId="3531929D" w14:textId="77777777" w:rsidR="006844F2" w:rsidRDefault="006844F2">
      <w:pPr>
        <w:pStyle w:val="Corpodeltesto"/>
        <w:rPr>
          <w:sz w:val="20"/>
        </w:rPr>
      </w:pPr>
    </w:p>
    <w:p w14:paraId="49D27417" w14:textId="77777777" w:rsidR="006844F2" w:rsidRDefault="006844F2">
      <w:pPr>
        <w:pStyle w:val="Corpodeltesto"/>
        <w:rPr>
          <w:sz w:val="20"/>
        </w:rPr>
      </w:pPr>
    </w:p>
    <w:p w14:paraId="29BC7524" w14:textId="77777777" w:rsidR="006844F2" w:rsidRDefault="006844F2">
      <w:pPr>
        <w:pStyle w:val="Corpodeltesto"/>
        <w:rPr>
          <w:sz w:val="20"/>
        </w:rPr>
      </w:pPr>
    </w:p>
    <w:p w14:paraId="3DE6B74D" w14:textId="77777777" w:rsidR="006844F2" w:rsidRDefault="006844F2">
      <w:pPr>
        <w:pStyle w:val="Corpodeltesto"/>
        <w:rPr>
          <w:sz w:val="20"/>
        </w:rPr>
      </w:pPr>
    </w:p>
    <w:p w14:paraId="5712DAEA" w14:textId="77777777" w:rsidR="006844F2" w:rsidRDefault="006844F2">
      <w:pPr>
        <w:pStyle w:val="Corpodeltesto"/>
        <w:rPr>
          <w:sz w:val="20"/>
        </w:rPr>
      </w:pPr>
    </w:p>
    <w:p w14:paraId="096529F7" w14:textId="77777777" w:rsidR="006844F2" w:rsidRDefault="006844F2">
      <w:pPr>
        <w:pStyle w:val="Corpodeltesto"/>
        <w:rPr>
          <w:sz w:val="20"/>
        </w:rPr>
      </w:pPr>
    </w:p>
    <w:p w14:paraId="09078BE0" w14:textId="77777777" w:rsidR="006844F2" w:rsidRDefault="006844F2">
      <w:pPr>
        <w:pStyle w:val="Corpodeltesto"/>
        <w:rPr>
          <w:sz w:val="20"/>
        </w:rPr>
      </w:pPr>
    </w:p>
    <w:p w14:paraId="018DCB1F" w14:textId="77777777" w:rsidR="006844F2" w:rsidRDefault="006844F2">
      <w:pPr>
        <w:pStyle w:val="Corpodeltesto"/>
        <w:rPr>
          <w:sz w:val="20"/>
        </w:rPr>
      </w:pPr>
    </w:p>
    <w:p w14:paraId="37B62753" w14:textId="77777777" w:rsidR="006844F2" w:rsidRDefault="006844F2">
      <w:pPr>
        <w:pStyle w:val="Corpodeltesto"/>
        <w:rPr>
          <w:sz w:val="20"/>
        </w:rPr>
      </w:pPr>
    </w:p>
    <w:p w14:paraId="620F646E" w14:textId="77777777" w:rsidR="006844F2" w:rsidRDefault="006844F2">
      <w:pPr>
        <w:pStyle w:val="Corpodeltesto"/>
        <w:rPr>
          <w:sz w:val="20"/>
        </w:rPr>
      </w:pPr>
    </w:p>
    <w:p w14:paraId="038CCDFF" w14:textId="77777777" w:rsidR="006844F2" w:rsidRDefault="006844F2">
      <w:pPr>
        <w:pStyle w:val="Corpodeltesto"/>
        <w:rPr>
          <w:sz w:val="20"/>
        </w:rPr>
      </w:pPr>
    </w:p>
    <w:p w14:paraId="4BC750AE" w14:textId="77777777" w:rsidR="006844F2" w:rsidRDefault="006844F2">
      <w:pPr>
        <w:pStyle w:val="Corpodeltesto"/>
        <w:rPr>
          <w:sz w:val="20"/>
        </w:rPr>
      </w:pPr>
    </w:p>
    <w:p w14:paraId="386F0106" w14:textId="77777777" w:rsidR="006844F2" w:rsidRDefault="006844F2">
      <w:pPr>
        <w:pStyle w:val="Corpodeltesto"/>
        <w:rPr>
          <w:sz w:val="20"/>
        </w:rPr>
      </w:pPr>
    </w:p>
    <w:p w14:paraId="1587068B" w14:textId="77777777" w:rsidR="006844F2" w:rsidRDefault="006844F2">
      <w:pPr>
        <w:pStyle w:val="Corpodeltesto"/>
        <w:rPr>
          <w:sz w:val="20"/>
        </w:rPr>
      </w:pPr>
    </w:p>
    <w:p w14:paraId="7812C148" w14:textId="77777777" w:rsidR="006844F2" w:rsidRDefault="006844F2">
      <w:pPr>
        <w:pStyle w:val="Corpodeltesto"/>
        <w:rPr>
          <w:sz w:val="20"/>
        </w:rPr>
      </w:pPr>
    </w:p>
    <w:p w14:paraId="028DEF9B" w14:textId="77777777" w:rsidR="006844F2" w:rsidRDefault="006844F2">
      <w:pPr>
        <w:pStyle w:val="Corpodeltesto"/>
        <w:rPr>
          <w:sz w:val="20"/>
        </w:rPr>
      </w:pPr>
    </w:p>
    <w:p w14:paraId="1A2DB7F2" w14:textId="77777777" w:rsidR="006844F2" w:rsidRDefault="006844F2">
      <w:pPr>
        <w:pStyle w:val="Corpodeltesto"/>
        <w:rPr>
          <w:sz w:val="20"/>
        </w:rPr>
      </w:pPr>
    </w:p>
    <w:p w14:paraId="66F67FF4" w14:textId="77777777" w:rsidR="006844F2" w:rsidRDefault="006844F2">
      <w:pPr>
        <w:pStyle w:val="Corpodeltesto"/>
        <w:rPr>
          <w:sz w:val="20"/>
        </w:rPr>
      </w:pPr>
    </w:p>
    <w:p w14:paraId="19979799" w14:textId="77777777" w:rsidR="006844F2" w:rsidRDefault="006844F2">
      <w:pPr>
        <w:pStyle w:val="Corpodeltesto"/>
        <w:rPr>
          <w:sz w:val="20"/>
        </w:rPr>
      </w:pPr>
    </w:p>
    <w:p w14:paraId="679F87E5" w14:textId="77777777" w:rsidR="006844F2" w:rsidRDefault="006844F2">
      <w:pPr>
        <w:pStyle w:val="Corpodeltesto"/>
        <w:rPr>
          <w:sz w:val="20"/>
        </w:rPr>
      </w:pPr>
    </w:p>
    <w:p w14:paraId="6E2D48AF" w14:textId="77777777" w:rsidR="006844F2" w:rsidRDefault="006844F2">
      <w:pPr>
        <w:pStyle w:val="Corpodeltesto"/>
        <w:rPr>
          <w:sz w:val="20"/>
        </w:rPr>
      </w:pPr>
    </w:p>
    <w:p w14:paraId="5A4A6260" w14:textId="77777777" w:rsidR="006844F2" w:rsidRDefault="006844F2">
      <w:pPr>
        <w:pStyle w:val="Corpodeltesto"/>
        <w:rPr>
          <w:sz w:val="20"/>
        </w:rPr>
      </w:pPr>
    </w:p>
    <w:p w14:paraId="72ACE001" w14:textId="77777777" w:rsidR="006844F2" w:rsidRDefault="006844F2">
      <w:pPr>
        <w:pStyle w:val="Corpodeltesto"/>
        <w:rPr>
          <w:sz w:val="20"/>
        </w:rPr>
      </w:pPr>
    </w:p>
    <w:p w14:paraId="6D1A6C1D" w14:textId="77777777" w:rsidR="006844F2" w:rsidRDefault="006844F2">
      <w:pPr>
        <w:pStyle w:val="Corpodeltesto"/>
        <w:rPr>
          <w:sz w:val="20"/>
        </w:rPr>
      </w:pPr>
    </w:p>
    <w:p w14:paraId="29B28827" w14:textId="77777777" w:rsidR="006844F2" w:rsidRDefault="006844F2">
      <w:pPr>
        <w:pStyle w:val="Corpodeltesto"/>
        <w:rPr>
          <w:sz w:val="20"/>
        </w:rPr>
      </w:pPr>
    </w:p>
    <w:p w14:paraId="411DFE22" w14:textId="77777777" w:rsidR="006844F2" w:rsidRDefault="006844F2">
      <w:pPr>
        <w:pStyle w:val="Corpodeltesto"/>
        <w:rPr>
          <w:sz w:val="20"/>
        </w:rPr>
      </w:pPr>
    </w:p>
    <w:p w14:paraId="36AB4082" w14:textId="77777777" w:rsidR="006844F2" w:rsidRDefault="006844F2">
      <w:pPr>
        <w:pStyle w:val="Corpodeltesto"/>
        <w:rPr>
          <w:sz w:val="20"/>
        </w:rPr>
      </w:pPr>
    </w:p>
    <w:p w14:paraId="62D6931E" w14:textId="77777777" w:rsidR="006844F2" w:rsidRDefault="006844F2">
      <w:pPr>
        <w:pStyle w:val="Corpodeltesto"/>
        <w:spacing w:before="4"/>
        <w:rPr>
          <w:sz w:val="28"/>
        </w:rPr>
      </w:pPr>
    </w:p>
    <w:p w14:paraId="389E18C6" w14:textId="77777777" w:rsidR="00EB48F6" w:rsidRDefault="00EB48F6">
      <w:pPr>
        <w:spacing w:before="95"/>
        <w:ind w:left="4839" w:right="4819"/>
        <w:jc w:val="center"/>
        <w:rPr>
          <w:b/>
          <w:color w:val="231F20"/>
          <w:sz w:val="18"/>
        </w:rPr>
      </w:pPr>
    </w:p>
    <w:p w14:paraId="242929B1" w14:textId="77777777" w:rsidR="00EB48F6" w:rsidRDefault="00EB48F6">
      <w:pPr>
        <w:spacing w:before="95"/>
        <w:ind w:left="4839" w:right="4819"/>
        <w:jc w:val="center"/>
        <w:rPr>
          <w:b/>
          <w:color w:val="231F20"/>
          <w:sz w:val="18"/>
        </w:rPr>
      </w:pPr>
    </w:p>
    <w:p w14:paraId="5A3122E5" w14:textId="77777777" w:rsidR="00EB48F6" w:rsidRDefault="00EB48F6">
      <w:pPr>
        <w:spacing w:before="95"/>
        <w:ind w:left="4839" w:right="4819"/>
        <w:jc w:val="center"/>
        <w:rPr>
          <w:b/>
          <w:color w:val="231F20"/>
          <w:sz w:val="18"/>
        </w:rPr>
      </w:pPr>
    </w:p>
    <w:p w14:paraId="2A14A2DB" w14:textId="77777777" w:rsidR="00EB48F6" w:rsidRDefault="00EB48F6">
      <w:pPr>
        <w:spacing w:before="95"/>
        <w:ind w:left="4839" w:right="4819"/>
        <w:jc w:val="center"/>
        <w:rPr>
          <w:b/>
          <w:color w:val="231F20"/>
          <w:sz w:val="18"/>
        </w:rPr>
      </w:pPr>
    </w:p>
    <w:p w14:paraId="74B8621A" w14:textId="77777777" w:rsidR="00EB48F6" w:rsidRDefault="00EB48F6">
      <w:pPr>
        <w:spacing w:before="95"/>
        <w:ind w:left="4839" w:right="4819"/>
        <w:jc w:val="center"/>
        <w:rPr>
          <w:b/>
          <w:color w:val="231F20"/>
          <w:sz w:val="18"/>
        </w:rPr>
      </w:pPr>
    </w:p>
    <w:p w14:paraId="5CD6C235" w14:textId="77777777" w:rsidR="006844F2" w:rsidRDefault="00570EC7">
      <w:pPr>
        <w:spacing w:before="95"/>
        <w:ind w:left="4839" w:right="4819"/>
        <w:jc w:val="center"/>
        <w:rPr>
          <w:b/>
          <w:sz w:val="18"/>
        </w:rPr>
      </w:pPr>
      <w:bookmarkStart w:id="1" w:name="_GoBack"/>
      <w:bookmarkEnd w:id="1"/>
      <w:proofErr w:type="spellStart"/>
      <w:r>
        <w:rPr>
          <w:b/>
          <w:color w:val="231F20"/>
          <w:sz w:val="18"/>
        </w:rPr>
        <w:t>FoldingPack</w:t>
      </w:r>
      <w:proofErr w:type="spellEnd"/>
    </w:p>
    <w:p w14:paraId="35E56311" w14:textId="77777777" w:rsidR="006844F2" w:rsidRDefault="00570EC7">
      <w:pPr>
        <w:spacing w:before="153" w:line="249" w:lineRule="auto"/>
        <w:ind w:left="3597" w:right="3576" w:firstLine="3"/>
        <w:jc w:val="center"/>
        <w:rPr>
          <w:b/>
          <w:sz w:val="18"/>
        </w:rPr>
      </w:pPr>
      <w:r>
        <w:rPr>
          <w:color w:val="231F20"/>
          <w:sz w:val="18"/>
        </w:rPr>
        <w:t xml:space="preserve">Via Galletti, 9 Funo di Argelato (BO) – </w:t>
      </w:r>
      <w:r>
        <w:rPr>
          <w:color w:val="231F20"/>
          <w:spacing w:val="-6"/>
          <w:sz w:val="18"/>
        </w:rPr>
        <w:t xml:space="preserve">ITALY Tel: </w:t>
      </w:r>
      <w:r>
        <w:rPr>
          <w:color w:val="231F20"/>
          <w:sz w:val="18"/>
        </w:rPr>
        <w:t xml:space="preserve">+39-051-862004 - </w:t>
      </w:r>
      <w:hyperlink r:id="rId13">
        <w:r>
          <w:rPr>
            <w:color w:val="231F20"/>
            <w:sz w:val="18"/>
          </w:rPr>
          <w:t>info@foldingpack.com</w:t>
        </w:r>
      </w:hyperlink>
      <w:r>
        <w:rPr>
          <w:color w:val="231F20"/>
          <w:sz w:val="18"/>
        </w:rPr>
        <w:t xml:space="preserve"> </w:t>
      </w:r>
      <w:hyperlink r:id="rId14">
        <w:r>
          <w:rPr>
            <w:b/>
            <w:color w:val="231F20"/>
            <w:sz w:val="18"/>
          </w:rPr>
          <w:t>www.foldingpack.com</w:t>
        </w:r>
      </w:hyperlink>
    </w:p>
    <w:sectPr w:rsidR="006844F2">
      <w:headerReference w:type="default" r:id="rId15"/>
      <w:footerReference w:type="default" r:id="rId16"/>
      <w:pgSz w:w="11910" w:h="16840"/>
      <w:pgMar w:top="1580" w:right="58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BAC7" w14:textId="77777777" w:rsidR="004420C7" w:rsidRDefault="004420C7">
      <w:r>
        <w:separator/>
      </w:r>
    </w:p>
  </w:endnote>
  <w:endnote w:type="continuationSeparator" w:id="0">
    <w:p w14:paraId="10F6F2BA" w14:textId="77777777" w:rsidR="004420C7" w:rsidRDefault="0044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Ubuntu">
    <w:altName w:val="Cambria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040E1E" w14:textId="77777777" w:rsidR="006844F2" w:rsidRDefault="00EB48F6">
    <w:pPr>
      <w:pStyle w:val="Corpodeltesto"/>
      <w:spacing w:line="14" w:lineRule="auto"/>
      <w:rPr>
        <w:sz w:val="20"/>
      </w:rPr>
    </w:pPr>
    <w:r>
      <w:pict w14:anchorId="32490947">
        <v:line id="_x0000_s2052" style="position:absolute;z-index:-6208;mso-position-horizontal-relative:page;mso-position-vertical-relative:page" from="34.5pt,802.15pt" to="34.5pt,802.15pt" strokecolor="#004876" strokeweight="1pt">
          <w10:wrap anchorx="page" anchory="page"/>
        </v:line>
      </w:pict>
    </w:r>
    <w:r>
      <w:pict w14:anchorId="36F5C016">
        <v:line id="_x0000_s2051" style="position:absolute;z-index:-6184;mso-position-horizontal-relative:page;mso-position-vertical-relative:page" from="37.5pt,802.15pt" to="559.25pt,802.15pt" strokecolor="#004876" strokeweight="1pt">
          <v:stroke dashstyle="dot"/>
          <w10:wrap anchorx="page" anchory="page"/>
        </v:line>
      </w:pict>
    </w:r>
    <w:r>
      <w:pict w14:anchorId="0CD6E54F">
        <v:line id="_x0000_s2050" style="position:absolute;z-index:-6160;mso-position-horizontal-relative:page;mso-position-vertical-relative:page" from="560.75pt,802.15pt" to="560.75pt,802.15pt" strokecolor="#004876" strokeweight="1pt">
          <w10:wrap anchorx="page" anchory="page"/>
        </v:line>
      </w:pict>
    </w:r>
    <w:r>
      <w:pict w14:anchorId="2B27CEF5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5.3pt;margin-top:805.65pt;width:484.7pt;height:10.95pt;z-index:-6136;mso-position-horizontal-relative:page;mso-position-vertical-relative:page" filled="f" stroked="f">
          <v:textbox inset="0,0,0,0">
            <w:txbxContent>
              <w:p w14:paraId="329013E2" w14:textId="77777777" w:rsidR="006844F2" w:rsidRDefault="00570EC7">
                <w:pPr>
                  <w:spacing w:before="21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0507A"/>
                    <w:w w:val="105"/>
                    <w:sz w:val="15"/>
                  </w:rPr>
                  <w:t>FoldingPack</w:t>
                </w:r>
                <w:proofErr w:type="spellEnd"/>
                <w:r>
                  <w:rPr>
                    <w:color w:val="00507A"/>
                    <w:w w:val="105"/>
                    <w:sz w:val="15"/>
                  </w:rPr>
                  <w:t xml:space="preserve"> </w:t>
                </w:r>
                <w:r>
                  <w:rPr>
                    <w:rFonts w:ascii="Ubuntu" w:hAnsi="Ubuntu"/>
                    <w:b/>
                    <w:color w:val="00507A"/>
                    <w:w w:val="105"/>
                    <w:sz w:val="15"/>
                  </w:rPr>
                  <w:t xml:space="preserve">• </w:t>
                </w:r>
                <w:r>
                  <w:rPr>
                    <w:color w:val="00507A"/>
                    <w:w w:val="105"/>
                    <w:sz w:val="15"/>
                  </w:rPr>
                  <w:t xml:space="preserve">Via Galletti, 9 Funo di Argelato (BO) – ITALY </w:t>
                </w:r>
                <w:r>
                  <w:rPr>
                    <w:rFonts w:ascii="Ubuntu" w:hAnsi="Ubuntu"/>
                    <w:b/>
                    <w:color w:val="00507A"/>
                    <w:w w:val="105"/>
                    <w:sz w:val="15"/>
                  </w:rPr>
                  <w:t xml:space="preserve">• </w:t>
                </w:r>
                <w:r>
                  <w:rPr>
                    <w:color w:val="00507A"/>
                    <w:w w:val="105"/>
                    <w:sz w:val="15"/>
                  </w:rPr>
                  <w:t xml:space="preserve">Tel: +39-051-862004 </w:t>
                </w:r>
                <w:r>
                  <w:rPr>
                    <w:rFonts w:ascii="Ubuntu" w:hAnsi="Ubuntu"/>
                    <w:b/>
                    <w:color w:val="00507A"/>
                    <w:w w:val="105"/>
                    <w:sz w:val="15"/>
                  </w:rPr>
                  <w:t xml:space="preserve">• </w:t>
                </w:r>
                <w:hyperlink r:id="rId1">
                  <w:r>
                    <w:rPr>
                      <w:color w:val="00507A"/>
                      <w:w w:val="105"/>
                      <w:sz w:val="15"/>
                    </w:rPr>
                    <w:t>info@foldingpack.com</w:t>
                  </w:r>
                </w:hyperlink>
                <w:r>
                  <w:rPr>
                    <w:color w:val="00507A"/>
                    <w:w w:val="105"/>
                    <w:sz w:val="15"/>
                  </w:rPr>
                  <w:t xml:space="preserve"> </w:t>
                </w:r>
                <w:r>
                  <w:rPr>
                    <w:rFonts w:ascii="Ubuntu" w:hAnsi="Ubuntu"/>
                    <w:b/>
                    <w:color w:val="00507A"/>
                    <w:w w:val="105"/>
                    <w:sz w:val="15"/>
                  </w:rPr>
                  <w:t xml:space="preserve">• </w:t>
                </w:r>
                <w:hyperlink r:id="rId2">
                  <w:r>
                    <w:rPr>
                      <w:color w:val="00507A"/>
                      <w:w w:val="105"/>
                      <w:sz w:val="15"/>
                    </w:rPr>
                    <w:t>www.foldingpack.com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3BE264" w14:textId="77777777" w:rsidR="006844F2" w:rsidRDefault="006844F2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C8D5" w14:textId="77777777" w:rsidR="004420C7" w:rsidRDefault="004420C7">
      <w:r>
        <w:separator/>
      </w:r>
    </w:p>
  </w:footnote>
  <w:footnote w:type="continuationSeparator" w:id="0">
    <w:p w14:paraId="220939B2" w14:textId="77777777" w:rsidR="004420C7" w:rsidRDefault="00442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7FA8C1" w14:textId="7839FBD9" w:rsidR="006844F2" w:rsidRDefault="00D74599">
    <w:pPr>
      <w:pStyle w:val="Corpodeltesto"/>
      <w:spacing w:line="14" w:lineRule="auto"/>
      <w:rPr>
        <w:sz w:val="20"/>
      </w:rPr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503312392" behindDoc="0" locked="0" layoutInCell="1" allowOverlap="1" wp14:anchorId="013F8978" wp14:editId="694633B5">
          <wp:simplePos x="0" y="0"/>
          <wp:positionH relativeFrom="column">
            <wp:posOffset>6285865</wp:posOffset>
          </wp:positionH>
          <wp:positionV relativeFrom="paragraph">
            <wp:posOffset>-60325</wp:posOffset>
          </wp:positionV>
          <wp:extent cx="629285" cy="53530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LDINGPACK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pict w14:anchorId="4B58E52D">
        <v:line id="_x0000_s2055" style="position:absolute;z-index:-7257;mso-position-horizontal-relative:text;mso-position-vertical-relative:text" from="491.85pt,33.25pt" to="6pt,33.25pt" o:regroupid="1" strokecolor="#004876" strokeweight="1pt"/>
      </w:pict>
    </w:r>
    <w:r w:rsidR="00EB48F6">
      <w:pict w14:anchorId="0046AC34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33.2pt;margin-top:42.25pt;width:135.2pt;height:13.5pt;z-index:-6232;mso-position-horizontal-relative:page;mso-position-vertical-relative:page" filled="f" stroked="f">
          <v:textbox style="mso-next-textbox:#_x0000_s2053" inset="0,0,0,0">
            <w:txbxContent>
              <w:p w14:paraId="621152D9" w14:textId="5DADE93F" w:rsidR="006844F2" w:rsidRDefault="0053329F">
                <w:pPr>
                  <w:spacing w:before="20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00476E"/>
                    <w:sz w:val="20"/>
                  </w:rPr>
                  <w:t>TECHNICAL SPECIFICATIONS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F8D61F" w14:textId="77777777" w:rsidR="006844F2" w:rsidRDefault="006844F2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1E85"/>
    <w:multiLevelType w:val="hybridMultilevel"/>
    <w:tmpl w:val="09C893AE"/>
    <w:lvl w:ilvl="0" w:tplc="EC9226CA">
      <w:numFmt w:val="bullet"/>
      <w:lvlText w:val="•"/>
      <w:lvlJc w:val="left"/>
      <w:pPr>
        <w:ind w:left="686" w:hanging="580"/>
      </w:pPr>
      <w:rPr>
        <w:rFonts w:ascii="Arial" w:eastAsia="Arial" w:hAnsi="Arial" w:cs="Arial" w:hint="default"/>
        <w:color w:val="231F20"/>
        <w:spacing w:val="-1"/>
        <w:w w:val="100"/>
        <w:sz w:val="19"/>
        <w:szCs w:val="19"/>
        <w:lang w:val="it-IT" w:eastAsia="it-IT" w:bidi="it-IT"/>
      </w:rPr>
    </w:lvl>
    <w:lvl w:ilvl="1" w:tplc="9686FA80">
      <w:numFmt w:val="bullet"/>
      <w:lvlText w:val="•"/>
      <w:lvlJc w:val="left"/>
      <w:pPr>
        <w:ind w:left="1688" w:hanging="580"/>
      </w:pPr>
      <w:rPr>
        <w:rFonts w:hint="default"/>
        <w:lang w:val="it-IT" w:eastAsia="it-IT" w:bidi="it-IT"/>
      </w:rPr>
    </w:lvl>
    <w:lvl w:ilvl="2" w:tplc="CC8A56FA">
      <w:numFmt w:val="bullet"/>
      <w:lvlText w:val="•"/>
      <w:lvlJc w:val="left"/>
      <w:pPr>
        <w:ind w:left="2697" w:hanging="580"/>
      </w:pPr>
      <w:rPr>
        <w:rFonts w:hint="default"/>
        <w:lang w:val="it-IT" w:eastAsia="it-IT" w:bidi="it-IT"/>
      </w:rPr>
    </w:lvl>
    <w:lvl w:ilvl="3" w:tplc="19B2249E">
      <w:numFmt w:val="bullet"/>
      <w:lvlText w:val="•"/>
      <w:lvlJc w:val="left"/>
      <w:pPr>
        <w:ind w:left="3705" w:hanging="580"/>
      </w:pPr>
      <w:rPr>
        <w:rFonts w:hint="default"/>
        <w:lang w:val="it-IT" w:eastAsia="it-IT" w:bidi="it-IT"/>
      </w:rPr>
    </w:lvl>
    <w:lvl w:ilvl="4" w:tplc="19A2B116">
      <w:numFmt w:val="bullet"/>
      <w:lvlText w:val="•"/>
      <w:lvlJc w:val="left"/>
      <w:pPr>
        <w:ind w:left="4714" w:hanging="580"/>
      </w:pPr>
      <w:rPr>
        <w:rFonts w:hint="default"/>
        <w:lang w:val="it-IT" w:eastAsia="it-IT" w:bidi="it-IT"/>
      </w:rPr>
    </w:lvl>
    <w:lvl w:ilvl="5" w:tplc="2862A83A">
      <w:numFmt w:val="bullet"/>
      <w:lvlText w:val="•"/>
      <w:lvlJc w:val="left"/>
      <w:pPr>
        <w:ind w:left="5722" w:hanging="580"/>
      </w:pPr>
      <w:rPr>
        <w:rFonts w:hint="default"/>
        <w:lang w:val="it-IT" w:eastAsia="it-IT" w:bidi="it-IT"/>
      </w:rPr>
    </w:lvl>
    <w:lvl w:ilvl="6" w:tplc="2A4E69C6">
      <w:numFmt w:val="bullet"/>
      <w:lvlText w:val="•"/>
      <w:lvlJc w:val="left"/>
      <w:pPr>
        <w:ind w:left="6731" w:hanging="580"/>
      </w:pPr>
      <w:rPr>
        <w:rFonts w:hint="default"/>
        <w:lang w:val="it-IT" w:eastAsia="it-IT" w:bidi="it-IT"/>
      </w:rPr>
    </w:lvl>
    <w:lvl w:ilvl="7" w:tplc="3D763F08">
      <w:numFmt w:val="bullet"/>
      <w:lvlText w:val="•"/>
      <w:lvlJc w:val="left"/>
      <w:pPr>
        <w:ind w:left="7739" w:hanging="580"/>
      </w:pPr>
      <w:rPr>
        <w:rFonts w:hint="default"/>
        <w:lang w:val="it-IT" w:eastAsia="it-IT" w:bidi="it-IT"/>
      </w:rPr>
    </w:lvl>
    <w:lvl w:ilvl="8" w:tplc="8F1CC30C">
      <w:numFmt w:val="bullet"/>
      <w:lvlText w:val="•"/>
      <w:lvlJc w:val="left"/>
      <w:pPr>
        <w:ind w:left="8748" w:hanging="580"/>
      </w:pPr>
      <w:rPr>
        <w:rFonts w:hint="default"/>
        <w:lang w:val="it-IT" w:eastAsia="it-IT" w:bidi="it-IT"/>
      </w:rPr>
    </w:lvl>
  </w:abstractNum>
  <w:abstractNum w:abstractNumId="1">
    <w:nsid w:val="7F9B2C5C"/>
    <w:multiLevelType w:val="hybridMultilevel"/>
    <w:tmpl w:val="1F08DF92"/>
    <w:lvl w:ilvl="0" w:tplc="A38E075A">
      <w:numFmt w:val="bullet"/>
      <w:lvlText w:val="•"/>
      <w:lvlJc w:val="left"/>
      <w:pPr>
        <w:ind w:left="686" w:hanging="580"/>
      </w:pPr>
      <w:rPr>
        <w:rFonts w:ascii="Arial" w:eastAsia="Arial" w:hAnsi="Arial" w:cs="Arial" w:hint="default"/>
        <w:color w:val="231F20"/>
        <w:spacing w:val="-1"/>
        <w:w w:val="100"/>
        <w:sz w:val="19"/>
        <w:szCs w:val="19"/>
        <w:lang w:val="it-IT" w:eastAsia="it-IT" w:bidi="it-IT"/>
      </w:rPr>
    </w:lvl>
    <w:lvl w:ilvl="1" w:tplc="62000CDC">
      <w:numFmt w:val="bullet"/>
      <w:lvlText w:val="•"/>
      <w:lvlJc w:val="left"/>
      <w:pPr>
        <w:ind w:left="1688" w:hanging="580"/>
      </w:pPr>
      <w:rPr>
        <w:rFonts w:hint="default"/>
        <w:lang w:val="it-IT" w:eastAsia="it-IT" w:bidi="it-IT"/>
      </w:rPr>
    </w:lvl>
    <w:lvl w:ilvl="2" w:tplc="A58A42CE">
      <w:numFmt w:val="bullet"/>
      <w:lvlText w:val="•"/>
      <w:lvlJc w:val="left"/>
      <w:pPr>
        <w:ind w:left="2697" w:hanging="580"/>
      </w:pPr>
      <w:rPr>
        <w:rFonts w:hint="default"/>
        <w:lang w:val="it-IT" w:eastAsia="it-IT" w:bidi="it-IT"/>
      </w:rPr>
    </w:lvl>
    <w:lvl w:ilvl="3" w:tplc="274CD664">
      <w:numFmt w:val="bullet"/>
      <w:lvlText w:val="•"/>
      <w:lvlJc w:val="left"/>
      <w:pPr>
        <w:ind w:left="3705" w:hanging="580"/>
      </w:pPr>
      <w:rPr>
        <w:rFonts w:hint="default"/>
        <w:lang w:val="it-IT" w:eastAsia="it-IT" w:bidi="it-IT"/>
      </w:rPr>
    </w:lvl>
    <w:lvl w:ilvl="4" w:tplc="5EA44C36">
      <w:numFmt w:val="bullet"/>
      <w:lvlText w:val="•"/>
      <w:lvlJc w:val="left"/>
      <w:pPr>
        <w:ind w:left="4714" w:hanging="580"/>
      </w:pPr>
      <w:rPr>
        <w:rFonts w:hint="default"/>
        <w:lang w:val="it-IT" w:eastAsia="it-IT" w:bidi="it-IT"/>
      </w:rPr>
    </w:lvl>
    <w:lvl w:ilvl="5" w:tplc="1338A716">
      <w:numFmt w:val="bullet"/>
      <w:lvlText w:val="•"/>
      <w:lvlJc w:val="left"/>
      <w:pPr>
        <w:ind w:left="5722" w:hanging="580"/>
      </w:pPr>
      <w:rPr>
        <w:rFonts w:hint="default"/>
        <w:lang w:val="it-IT" w:eastAsia="it-IT" w:bidi="it-IT"/>
      </w:rPr>
    </w:lvl>
    <w:lvl w:ilvl="6" w:tplc="98CA2DD2">
      <w:numFmt w:val="bullet"/>
      <w:lvlText w:val="•"/>
      <w:lvlJc w:val="left"/>
      <w:pPr>
        <w:ind w:left="6731" w:hanging="580"/>
      </w:pPr>
      <w:rPr>
        <w:rFonts w:hint="default"/>
        <w:lang w:val="it-IT" w:eastAsia="it-IT" w:bidi="it-IT"/>
      </w:rPr>
    </w:lvl>
    <w:lvl w:ilvl="7" w:tplc="4BB258AA">
      <w:numFmt w:val="bullet"/>
      <w:lvlText w:val="•"/>
      <w:lvlJc w:val="left"/>
      <w:pPr>
        <w:ind w:left="7739" w:hanging="580"/>
      </w:pPr>
      <w:rPr>
        <w:rFonts w:hint="default"/>
        <w:lang w:val="it-IT" w:eastAsia="it-IT" w:bidi="it-IT"/>
      </w:rPr>
    </w:lvl>
    <w:lvl w:ilvl="8" w:tplc="D7DCCC80">
      <w:numFmt w:val="bullet"/>
      <w:lvlText w:val="•"/>
      <w:lvlJc w:val="left"/>
      <w:pPr>
        <w:ind w:left="8748" w:hanging="58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44F2"/>
    <w:rsid w:val="004420C7"/>
    <w:rsid w:val="00512E2D"/>
    <w:rsid w:val="0053329F"/>
    <w:rsid w:val="00570EC7"/>
    <w:rsid w:val="00627F68"/>
    <w:rsid w:val="006844F2"/>
    <w:rsid w:val="00D74599"/>
    <w:rsid w:val="00DA29AF"/>
    <w:rsid w:val="00E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767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847" w:lineRule="exact"/>
      <w:ind w:right="719"/>
      <w:jc w:val="right"/>
      <w:outlineLvl w:val="0"/>
    </w:pPr>
    <w:rPr>
      <w:rFonts w:ascii="Calibri" w:eastAsia="Calibri" w:hAnsi="Calibri" w:cs="Calibri"/>
      <w:b/>
      <w:bCs/>
      <w:sz w:val="70"/>
      <w:szCs w:val="70"/>
    </w:rPr>
  </w:style>
  <w:style w:type="paragraph" w:styleId="Titolo2">
    <w:name w:val="heading 2"/>
    <w:basedOn w:val="Normale"/>
    <w:uiPriority w:val="9"/>
    <w:unhideWhenUsed/>
    <w:qFormat/>
    <w:pPr>
      <w:ind w:left="106"/>
      <w:outlineLvl w:val="1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02"/>
      <w:ind w:left="686" w:hanging="58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332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3329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33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329F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4599"/>
    <w:rPr>
      <w:rFonts w:ascii="Lucida Grande" w:eastAsia="Arial" w:hAnsi="Lucida Grande" w:cs="Arial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info@foldingpack.com" TargetMode="External"/><Relationship Id="rId14" Type="http://schemas.openxmlformats.org/officeDocument/2006/relationships/hyperlink" Target="http://www.foldingpack.com/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foldingpack.com" TargetMode="External"/><Relationship Id="rId10" Type="http://schemas.openxmlformats.org/officeDocument/2006/relationships/hyperlink" Target="http://www.foldingpack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ldingpack.com" TargetMode="External"/><Relationship Id="rId2" Type="http://schemas.openxmlformats.org/officeDocument/2006/relationships/hyperlink" Target="http://www.foldingpac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444</Words>
  <Characters>2534</Characters>
  <Application>Microsoft Macintosh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Sabbi</cp:lastModifiedBy>
  <cp:revision>7</cp:revision>
  <dcterms:created xsi:type="dcterms:W3CDTF">2021-01-15T11:40:00Z</dcterms:created>
  <dcterms:modified xsi:type="dcterms:W3CDTF">2021-02-11T12:08:00Z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2021-01-15T00:00:00Z</vt:filetime>
  </property>
</Properties>
</file>